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00" w:rsidRDefault="00C146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2261235"/>
            <wp:effectExtent l="0" t="0" r="0" b="0"/>
            <wp:docPr id="2" name="image1.jpg" descr="БЭД_Соцсети_2020_даты_soc seti_facebook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БЭД_Соцсети_2020_даты_soc seti_facebook 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400" w:rsidRDefault="003C4400">
      <w:pPr>
        <w:spacing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3C4400" w:rsidRPr="006F0CED" w:rsidRDefault="00C146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ED"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3C4400" w:rsidRPr="006F0CED" w:rsidRDefault="00C14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b/>
          <w:sz w:val="28"/>
          <w:szCs w:val="28"/>
        </w:rPr>
        <w:t xml:space="preserve">Большой этнографический диктант пройдет в </w:t>
      </w:r>
      <w:r w:rsidR="00FF7630" w:rsidRPr="006F0CED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 xml:space="preserve">В 2020 году Международная просветительская акция «Большой этнографический диктант» состоится в пятый раз. Диктант проводится в единый период – с 3 по 8 ноября 2020 года. Формат проведения - онлайн. 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>Диктант позвол</w:t>
      </w:r>
      <w:r w:rsidR="00FF7630" w:rsidRPr="006F0CED">
        <w:rPr>
          <w:rFonts w:ascii="Times New Roman" w:hAnsi="Times New Roman" w:cs="Times New Roman"/>
          <w:sz w:val="28"/>
          <w:szCs w:val="28"/>
        </w:rPr>
        <w:t>и</w:t>
      </w:r>
      <w:r w:rsidRPr="006F0CED">
        <w:rPr>
          <w:rFonts w:ascii="Times New Roman" w:hAnsi="Times New Roman" w:cs="Times New Roman"/>
          <w:sz w:val="28"/>
          <w:szCs w:val="28"/>
        </w:rPr>
        <w:t xml:space="preserve">т оценить уровень этнографической грамотности населения, </w:t>
      </w:r>
      <w:r w:rsidR="00FF7630" w:rsidRPr="006F0CED">
        <w:rPr>
          <w:rFonts w:ascii="Times New Roman" w:hAnsi="Times New Roman" w:cs="Times New Roman"/>
          <w:sz w:val="28"/>
          <w:szCs w:val="28"/>
        </w:rPr>
        <w:t>проверить свои</w:t>
      </w:r>
      <w:r w:rsidRPr="006F0CED">
        <w:rPr>
          <w:rFonts w:ascii="Times New Roman" w:hAnsi="Times New Roman" w:cs="Times New Roman"/>
          <w:sz w:val="28"/>
          <w:szCs w:val="28"/>
        </w:rPr>
        <w:t xml:space="preserve"> знания о народах, проживающих в России</w:t>
      </w:r>
      <w:r w:rsidR="00FF7630" w:rsidRPr="006F0CED">
        <w:rPr>
          <w:rFonts w:ascii="Times New Roman" w:hAnsi="Times New Roman" w:cs="Times New Roman"/>
          <w:sz w:val="28"/>
          <w:szCs w:val="28"/>
        </w:rPr>
        <w:t>.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 xml:space="preserve">Участниками Диктанта могут стать все желающие жители России и зарубежных стран. В этом году официальный сайт и задания Диктанта будут переведены на английский и испанские языки. </w:t>
      </w:r>
    </w:p>
    <w:p w:rsidR="003C4400" w:rsidRPr="006F0CED" w:rsidRDefault="00C14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>Задания будут опубликованы в 00.01 час. 3 ноября 2020 года (по моск</w:t>
      </w:r>
      <w:r w:rsidR="00FF7630" w:rsidRPr="006F0CED">
        <w:rPr>
          <w:rFonts w:ascii="Times New Roman" w:hAnsi="Times New Roman" w:cs="Times New Roman"/>
          <w:sz w:val="28"/>
          <w:szCs w:val="28"/>
        </w:rPr>
        <w:t xml:space="preserve">овскому </w:t>
      </w:r>
      <w:r w:rsidRPr="006F0CED">
        <w:rPr>
          <w:rFonts w:ascii="Times New Roman" w:hAnsi="Times New Roman" w:cs="Times New Roman"/>
          <w:sz w:val="28"/>
          <w:szCs w:val="28"/>
        </w:rPr>
        <w:t>вр</w:t>
      </w:r>
      <w:r w:rsidR="00FF7630" w:rsidRPr="006F0CED">
        <w:rPr>
          <w:rFonts w:ascii="Times New Roman" w:hAnsi="Times New Roman" w:cs="Times New Roman"/>
          <w:sz w:val="28"/>
          <w:szCs w:val="28"/>
        </w:rPr>
        <w:t>емена</w:t>
      </w:r>
      <w:r w:rsidRPr="006F0CED">
        <w:rPr>
          <w:rFonts w:ascii="Times New Roman" w:hAnsi="Times New Roman" w:cs="Times New Roman"/>
          <w:sz w:val="28"/>
          <w:szCs w:val="28"/>
        </w:rPr>
        <w:t>) на официальном сайте Большого этнографического диктанта </w:t>
      </w:r>
      <w:hyperlink r:id="rId6">
        <w:r w:rsidRPr="006F0CED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www.miretno.ru</w:t>
        </w:r>
      </w:hyperlink>
      <w:r w:rsidRPr="006F0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400" w:rsidRPr="006F0CED" w:rsidRDefault="00C146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F0CED">
        <w:rPr>
          <w:rFonts w:ascii="Times New Roman" w:hAnsi="Times New Roman" w:cs="Times New Roman"/>
          <w:color w:val="000000"/>
          <w:sz w:val="28"/>
          <w:szCs w:val="28"/>
        </w:rPr>
        <w:t>Задания Диктанта оформлены в виде теста и включают в себя:</w:t>
      </w:r>
    </w:p>
    <w:p w:rsidR="003C4400" w:rsidRPr="006F0CED" w:rsidRDefault="00C14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0CED">
        <w:rPr>
          <w:rFonts w:ascii="Times New Roman" w:hAnsi="Times New Roman" w:cs="Times New Roman"/>
          <w:color w:val="000000"/>
          <w:sz w:val="28"/>
          <w:szCs w:val="28"/>
        </w:rPr>
        <w:t>- 20 вопросов – общефедеральная часть Диктанта, единая для всех участников;</w:t>
      </w:r>
    </w:p>
    <w:p w:rsidR="003C4400" w:rsidRPr="006F0CED" w:rsidRDefault="00C14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0CED">
        <w:rPr>
          <w:rFonts w:ascii="Times New Roman" w:hAnsi="Times New Roman" w:cs="Times New Roman"/>
          <w:color w:val="000000"/>
          <w:sz w:val="28"/>
          <w:szCs w:val="28"/>
        </w:rPr>
        <w:t>- 10 вопросов – региональная часть Диктанта, уникальная для каждого субъекта Российской Федерации.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color w:val="000000"/>
          <w:sz w:val="28"/>
          <w:szCs w:val="28"/>
        </w:rPr>
        <w:t>Максимальная сумма баллов за выполнение всех заданий – 100.</w:t>
      </w:r>
      <w:r w:rsidRPr="006F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>Время прохождения Диктанта – 45 минут. По истечении данного времени доступ к заданиям будет закрыт.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ED">
        <w:rPr>
          <w:rFonts w:ascii="Times New Roman" w:hAnsi="Times New Roman" w:cs="Times New Roman"/>
          <w:color w:val="000000"/>
          <w:sz w:val="28"/>
          <w:szCs w:val="28"/>
        </w:rPr>
        <w:t>Сертификат участника с указанием результатов формируется сразу после прохождения Диктанта в электронном виде.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ED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у участников появится возможность сразу узнать правильный ответ и получить историческую справку со ссылками на источники. 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 xml:space="preserve">За все года в Диктанте приняли участие около 1 200 000 человек из 46 стран. В </w:t>
      </w:r>
      <w:r w:rsidR="00FF7630" w:rsidRPr="006F0CED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6F0CED">
        <w:rPr>
          <w:rFonts w:ascii="Times New Roman" w:hAnsi="Times New Roman" w:cs="Times New Roman"/>
          <w:sz w:val="28"/>
          <w:szCs w:val="28"/>
        </w:rPr>
        <w:t xml:space="preserve"> акцию поддержали порядка более 8000 участников. 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 xml:space="preserve"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 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sz w:val="28"/>
          <w:szCs w:val="28"/>
        </w:rPr>
        <w:t>Организатор</w:t>
      </w:r>
      <w:r w:rsidR="006F0CED">
        <w:rPr>
          <w:rFonts w:ascii="Times New Roman" w:hAnsi="Times New Roman" w:cs="Times New Roman"/>
          <w:sz w:val="28"/>
          <w:szCs w:val="28"/>
        </w:rPr>
        <w:t>а</w:t>
      </w:r>
      <w:r w:rsidRPr="006F0CED">
        <w:rPr>
          <w:rFonts w:ascii="Times New Roman" w:hAnsi="Times New Roman" w:cs="Times New Roman"/>
          <w:sz w:val="28"/>
          <w:szCs w:val="28"/>
        </w:rPr>
        <w:t>м</w:t>
      </w:r>
      <w:r w:rsidR="006F0CED">
        <w:rPr>
          <w:rFonts w:ascii="Times New Roman" w:hAnsi="Times New Roman" w:cs="Times New Roman"/>
          <w:sz w:val="28"/>
          <w:szCs w:val="28"/>
        </w:rPr>
        <w:t>и</w:t>
      </w:r>
      <w:r w:rsidRPr="006F0CED">
        <w:rPr>
          <w:rFonts w:ascii="Times New Roman" w:hAnsi="Times New Roman" w:cs="Times New Roman"/>
          <w:sz w:val="28"/>
          <w:szCs w:val="28"/>
        </w:rPr>
        <w:t xml:space="preserve"> в Ростовской области </w:t>
      </w:r>
      <w:r w:rsidR="006F0CED">
        <w:rPr>
          <w:rFonts w:ascii="Times New Roman" w:hAnsi="Times New Roman" w:cs="Times New Roman"/>
          <w:sz w:val="28"/>
          <w:szCs w:val="28"/>
        </w:rPr>
        <w:t>являются</w:t>
      </w:r>
      <w:r w:rsidRPr="006F0CED">
        <w:rPr>
          <w:rFonts w:ascii="Times New Roman" w:hAnsi="Times New Roman" w:cs="Times New Roman"/>
          <w:sz w:val="28"/>
          <w:szCs w:val="28"/>
        </w:rPr>
        <w:t xml:space="preserve"> Правительство Ростовской области и министерство общего и профессионального образования Ростовской области. </w:t>
      </w:r>
    </w:p>
    <w:p w:rsidR="00C146C8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b/>
          <w:sz w:val="28"/>
          <w:szCs w:val="28"/>
        </w:rPr>
        <w:t>Подробную информацию о Международной просветительской акции «Большой этнографический диктант» можно узнать на сайте</w:t>
      </w:r>
      <w:r w:rsidRPr="006F0CE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 w:rsidRPr="006F0CED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www.miretno.ru</w:t>
        </w:r>
      </w:hyperlink>
      <w:r w:rsidRPr="006F0CED">
        <w:rPr>
          <w:rFonts w:ascii="Times New Roman" w:hAnsi="Times New Roman" w:cs="Times New Roman"/>
          <w:sz w:val="28"/>
          <w:szCs w:val="28"/>
        </w:rPr>
        <w:t>.</w:t>
      </w:r>
    </w:p>
    <w:p w:rsidR="003C4400" w:rsidRPr="006F0CED" w:rsidRDefault="00C1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ED">
        <w:rPr>
          <w:rFonts w:ascii="Times New Roman" w:hAnsi="Times New Roman" w:cs="Times New Roman"/>
          <w:b/>
          <w:sz w:val="28"/>
          <w:szCs w:val="28"/>
        </w:rPr>
        <w:t xml:space="preserve">Официальная группа </w:t>
      </w:r>
      <w:proofErr w:type="spellStart"/>
      <w:r w:rsidRPr="006F0CED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6F0CED">
        <w:rPr>
          <w:rFonts w:ascii="Times New Roman" w:hAnsi="Times New Roman" w:cs="Times New Roman"/>
          <w:b/>
          <w:sz w:val="28"/>
          <w:szCs w:val="28"/>
        </w:rPr>
        <w:t>:</w:t>
      </w:r>
      <w:r w:rsidRPr="006F0CED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6F0CED">
          <w:rPr>
            <w:rFonts w:ascii="Times New Roman" w:hAnsi="Times New Roman" w:cs="Times New Roman"/>
            <w:sz w:val="28"/>
            <w:szCs w:val="28"/>
            <w:u w:val="single"/>
          </w:rPr>
          <w:t>https://vk.com/miretno</w:t>
        </w:r>
      </w:hyperlink>
      <w:r w:rsidRPr="006F0C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C4400" w:rsidRPr="006F0CED" w:rsidRDefault="003C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400" w:rsidRPr="006F0CED" w:rsidRDefault="003C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4400" w:rsidRPr="006F0CED" w:rsidSect="006F0CED">
      <w:pgSz w:w="11906" w:h="16838"/>
      <w:pgMar w:top="284" w:right="566" w:bottom="54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0"/>
    <w:rsid w:val="003C4400"/>
    <w:rsid w:val="00485CCB"/>
    <w:rsid w:val="006F0CED"/>
    <w:rsid w:val="00C146C8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02649-14EF-4516-AA7D-A6772EC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CD8"/>
  </w:style>
  <w:style w:type="paragraph" w:styleId="1">
    <w:name w:val="heading 1"/>
    <w:basedOn w:val="a"/>
    <w:next w:val="a"/>
    <w:rsid w:val="00F22C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2C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2C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2C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2C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22C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2C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2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85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ret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tno.t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tno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jFIoTY8NmSA58CXgUj9cUrYzQ==">AMUW2mVxAYVbuCTu+tVoIIyu6Q3KNGL58CwZlrZjawd43krr0/rwNKM9io0/88InVYLTtKYTufeVaDgOFz6aTlngtMjCmZZA19wzOElWon7mqP67BuuKSt0=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Филонова Светлана Львовна</cp:lastModifiedBy>
  <cp:revision>4</cp:revision>
  <dcterms:created xsi:type="dcterms:W3CDTF">2020-10-20T09:53:00Z</dcterms:created>
  <dcterms:modified xsi:type="dcterms:W3CDTF">2020-10-20T12:03:00Z</dcterms:modified>
</cp:coreProperties>
</file>