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C700" w14:textId="77777777" w:rsidR="0020747D" w:rsidRDefault="0020747D">
      <w:pPr>
        <w:rPr>
          <w:rFonts w:ascii="Times New Roman" w:hAnsi="Times New Roman" w:cs="Times New Roman"/>
          <w:sz w:val="28"/>
          <w:szCs w:val="28"/>
        </w:rPr>
      </w:pPr>
      <w:r w:rsidRPr="0020747D">
        <w:rPr>
          <w:rFonts w:ascii="Times New Roman" w:hAnsi="Times New Roman" w:cs="Times New Roman"/>
          <w:sz w:val="28"/>
          <w:szCs w:val="28"/>
        </w:rPr>
        <w:t xml:space="preserve">Дорогие школьники! </w:t>
      </w:r>
    </w:p>
    <w:p w14:paraId="2B96F6ED" w14:textId="77777777" w:rsidR="0020747D" w:rsidRDefault="0020747D" w:rsidP="00207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7D">
        <w:rPr>
          <w:rFonts w:ascii="Times New Roman" w:hAnsi="Times New Roman" w:cs="Times New Roman"/>
          <w:sz w:val="28"/>
          <w:szCs w:val="28"/>
        </w:rPr>
        <w:t>Несмотря на карантин, выпускные экзамены никто не отменял и пройдут они в положенное время. Поэтому подготовка к ним должна идти сейчас полным ходом. Приглашаем вас на бесплатные онлайн-занятия по математике, русскому языку и обществознанию, которые проведут авторы пособий нашего издательства. Для того чтобы принять участие в онлайн-консультации, необходимо запланировать участие на сайте www.legionr.ru или пройти регистрацию в течение 1 часа до начала трансляции. Всем запланировавшим участие за 1 сутки и за 1 час до трансляции будет отправлено напоминание со ссылкой на страницу регистрации. Для максимальной эффективности предлагаем задания для самостоятельного выполнения, которые будут разобраны на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7D">
        <w:rPr>
          <w:rFonts w:ascii="Times New Roman" w:hAnsi="Times New Roman" w:cs="Times New Roman"/>
          <w:sz w:val="28"/>
          <w:szCs w:val="28"/>
        </w:rPr>
        <w:t xml:space="preserve">встрече. </w:t>
      </w:r>
    </w:p>
    <w:p w14:paraId="5DD8B8D6" w14:textId="77777777" w:rsidR="0020747D" w:rsidRDefault="0020747D" w:rsidP="00207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7D">
        <w:rPr>
          <w:rFonts w:ascii="Times New Roman" w:hAnsi="Times New Roman" w:cs="Times New Roman"/>
          <w:sz w:val="28"/>
          <w:szCs w:val="28"/>
        </w:rPr>
        <w:t xml:space="preserve">Ссылки на задания опубликованы на странице консультаций. </w:t>
      </w:r>
    </w:p>
    <w:p w14:paraId="1E878396" w14:textId="77777777" w:rsidR="0020747D" w:rsidRDefault="0020747D" w:rsidP="00207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7D">
        <w:rPr>
          <w:rFonts w:ascii="Times New Roman" w:hAnsi="Times New Roman" w:cs="Times New Roman"/>
          <w:sz w:val="28"/>
          <w:szCs w:val="28"/>
        </w:rPr>
        <w:t xml:space="preserve">ЗАПИСЬ ВЕБИНАРОВ НЕ ПРЕДПОЛАГАЕТСЯ!!! </w:t>
      </w:r>
    </w:p>
    <w:p w14:paraId="71008D0C" w14:textId="4B97E203" w:rsidR="0020747D" w:rsidRDefault="0020747D" w:rsidP="00207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7D">
        <w:rPr>
          <w:rFonts w:ascii="Times New Roman" w:hAnsi="Times New Roman" w:cs="Times New Roman"/>
          <w:sz w:val="28"/>
          <w:szCs w:val="28"/>
        </w:rPr>
        <w:t xml:space="preserve">Подробнее – на сайте издательства «Легион» </w:t>
      </w:r>
      <w:hyperlink r:id="rId4" w:history="1">
        <w:r w:rsidRPr="002F74C7">
          <w:rPr>
            <w:rStyle w:val="a3"/>
            <w:rFonts w:ascii="Times New Roman" w:hAnsi="Times New Roman" w:cs="Times New Roman"/>
            <w:sz w:val="28"/>
            <w:szCs w:val="28"/>
          </w:rPr>
          <w:t>www.legionr.ru</w:t>
        </w:r>
      </w:hyperlink>
      <w:r w:rsidRPr="0020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6320" w14:textId="0F625C93" w:rsidR="00DF76A8" w:rsidRDefault="0020747D" w:rsidP="0020747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7D">
        <w:rPr>
          <w:rFonts w:ascii="Times New Roman" w:hAnsi="Times New Roman" w:cs="Times New Roman"/>
          <w:b/>
          <w:bCs/>
          <w:sz w:val="28"/>
          <w:szCs w:val="28"/>
        </w:rPr>
        <w:t>График вебинаров для учащихся 9-11-х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10"/>
        <w:gridCol w:w="1152"/>
        <w:gridCol w:w="4261"/>
        <w:gridCol w:w="2204"/>
      </w:tblGrid>
      <w:tr w:rsidR="0020747D" w:rsidRPr="0020747D" w14:paraId="46175EF5" w14:textId="77777777" w:rsidTr="0020747D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14:paraId="30C75889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14:paraId="6A9C4CCB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AFD76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A590E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748FA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20747D" w:rsidRPr="0020747D" w14:paraId="1ABCA022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96E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11 мая</w:t>
            </w:r>
          </w:p>
          <w:p w14:paraId="45162E11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959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01B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08D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5.</w:t>
            </w:r>
          </w:p>
          <w:p w14:paraId="0926ABC6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 и</w:t>
            </w:r>
          </w:p>
          <w:p w14:paraId="2B9889A5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схемами (разбор заданий 13-16)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A0F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  <w:tr w:rsidR="0020747D" w:rsidRPr="0020747D" w14:paraId="5E109D8B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20C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14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AF4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F40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7791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6.</w:t>
            </w:r>
          </w:p>
          <w:p w14:paraId="53A3F67A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культуры.</w:t>
            </w:r>
          </w:p>
          <w:p w14:paraId="54338973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иллюстративным</w:t>
            </w:r>
          </w:p>
          <w:p w14:paraId="582CE687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материалом (разбор заданий 17-19)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C82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  <w:tr w:rsidR="0020747D" w:rsidRPr="0020747D" w14:paraId="68026780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0ED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5C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F68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1A3C" w14:textId="77777777" w:rsidR="0020747D" w:rsidRPr="0020747D" w:rsidRDefault="0020747D" w:rsidP="00330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7. </w:t>
            </w:r>
          </w:p>
          <w:p w14:paraId="28D14524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</w:t>
            </w:r>
          </w:p>
          <w:p w14:paraId="7F564BA5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источниками во второй части</w:t>
            </w:r>
          </w:p>
          <w:p w14:paraId="2CA0E36B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экзаменационного варианта (разбор заданий 20 - 22)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7B2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  <w:tr w:rsidR="0020747D" w:rsidRPr="0020747D" w14:paraId="13D092B6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069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F01A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D4C3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02FA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экзаменационного</w:t>
            </w:r>
          </w:p>
          <w:p w14:paraId="22D9E4E6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варианта ЕГЭ по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40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Доронькин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5C37AC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Николаевич</w:t>
            </w:r>
          </w:p>
        </w:tc>
      </w:tr>
      <w:tr w:rsidR="0020747D" w:rsidRPr="0020747D" w14:paraId="026A40E1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FB2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69D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14E8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C307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8.</w:t>
            </w:r>
          </w:p>
          <w:p w14:paraId="0706A69C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Задание-задача:</w:t>
            </w:r>
          </w:p>
          <w:p w14:paraId="25325197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сложные темы (разбор задания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DA0F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  <w:tr w:rsidR="0020747D" w:rsidRPr="0020747D" w14:paraId="5D560457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988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D2C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0EDE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41E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9. </w:t>
            </w:r>
          </w:p>
          <w:p w14:paraId="0E44A8F4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Аргументация точки</w:t>
            </w:r>
          </w:p>
          <w:p w14:paraId="7B125B40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зрения (разбор задания 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9273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  <w:tr w:rsidR="0020747D" w:rsidRPr="0020747D" w14:paraId="7878A75B" w14:textId="77777777" w:rsidTr="0020747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125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22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5BB" w14:textId="77777777" w:rsidR="0020747D" w:rsidRPr="0020747D" w:rsidRDefault="0020747D" w:rsidP="00330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3FE1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661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10. </w:t>
            </w:r>
          </w:p>
          <w:p w14:paraId="2F4C2056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исторического сочинения (разбор</w:t>
            </w:r>
            <w:r w:rsidRPr="0020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4675" w14:textId="77777777" w:rsidR="0020747D" w:rsidRPr="0020747D" w:rsidRDefault="0020747D" w:rsidP="00330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>Пазин</w:t>
            </w:r>
            <w:proofErr w:type="spellEnd"/>
            <w:r w:rsidRPr="0020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</w:tr>
    </w:tbl>
    <w:p w14:paraId="4B863317" w14:textId="77777777" w:rsidR="0020747D" w:rsidRPr="0020747D" w:rsidRDefault="0020747D" w:rsidP="0020747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747D" w:rsidRPr="002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7D"/>
    <w:rsid w:val="0020747D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16C8"/>
  <w15:chartTrackingRefBased/>
  <w15:docId w15:val="{B2E4D94D-7B9B-433E-AE1A-38B90DA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4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o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2020-05-12T18:15:00Z</dcterms:created>
  <dcterms:modified xsi:type="dcterms:W3CDTF">2020-05-12T18:17:00Z</dcterms:modified>
</cp:coreProperties>
</file>