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3164840</wp:posOffset>
            </wp:positionH>
            <wp:positionV relativeFrom="page">
              <wp:posOffset>433070</wp:posOffset>
            </wp:positionV>
            <wp:extent cx="600075" cy="8858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334645</wp:posOffset>
            </wp:positionH>
            <wp:positionV relativeFrom="page">
              <wp:posOffset>433070</wp:posOffset>
            </wp:positionV>
            <wp:extent cx="903605" cy="8382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jc w:val="center"/>
        <w:ind w:righ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РЕКОМЕНДАЦИИ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jc w:val="center"/>
        <w:ind w:righ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ПСИХОЛОГА ЛЮДЯМ,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jc w:val="center"/>
        <w:ind w:right="42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НАХОДЯЩИМСЯ В УСЛОВИЯХ ВЫНУЖДЕННОЙ ИЗОЛЯЦИИ</w:t>
      </w: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jc w:val="both"/>
        <w:ind w:right="420" w:firstLine="567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Психологическая служба Акаде-мии психологии и педагогики Юж-ного федерального университета реко-мендует вам множество способов про-вести время дома с пользой, занять себя и членов вашей семьи познава-тельной и интересной деятельностью.</w:t>
      </w: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jc w:val="both"/>
        <w:ind w:right="420" w:firstLine="567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Новые навыки.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Именно сейчас у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вас появилась уникальная возмож-ность освоить что-то новое, ведь вы имеете на это и время, и ресурсы! Воз-можно, вы давно хотели научиться ри-совать или петь, вышивать или ткать, изучить иностранный язык или овла-деть навыком скорочтения! В данный момент бесплатно открыто множество образовательных платформ, доступны различные видео-уроки, позволяющие вам полностью погрузиться в изуче-ние чего-то нового, в совершенствова-ние своих навыков.</w:t>
      </w:r>
    </w:p>
    <w:p>
      <w:pPr>
        <w:spacing w:after="0" w:line="165" w:lineRule="exact"/>
        <w:rPr>
          <w:sz w:val="24"/>
          <w:szCs w:val="24"/>
          <w:color w:val="auto"/>
        </w:rPr>
      </w:pPr>
    </w:p>
    <w:p>
      <w:pPr>
        <w:jc w:val="both"/>
        <w:ind w:right="420" w:firstLine="567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Семейный досуг.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Длительное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совместное времяпрепровождение мо-жет послужить причиной конфликтов, но может и хорошо сплотить вас. При-готовьте вместе семейный завтрак или ужин, посмотрите фильм, соберите паззлы, сотворите оригинальные по-делки, поиграйте в настольные игры. В конце наших рекомендаций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both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есть список фильмов и онлайн-ресур-сов для совместного просмотра и вир-туального посещения.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jc w:val="both"/>
        <w:ind w:firstLine="566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Спорт.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Да,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безусловно,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сейчас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вы ограничены в физических нагруз-ках в связи с тем, что #лучшеоставать-сядома. Но это не значит, что вы пол-ностью лишились любых физических нагрузок! Так, на YouTube в свобод-ном доступе вы можете найти множе-ство видео-уроков домашних трениро-вок на различные группы мышц. Еще один очень хороший способ держать себя в форме — танцы. Включите лю-бимую музыку и двигайтесь так, как будто вас никто не видит. Известный психолог Вильгельм Райх доказал, что зажатость (“мышечный панцирь”) человека возникает в самом детстве и напрямую связана со страхом быть наказанным, непонятым, отчужден-ным, а также с необходимостью посто-янного подавления человеком своих сексуальных ощущений. В результате комплексы и зажимы накапливаются в организме и могут привести к различ-ным душевным и телесным заболева-ниям. Вильгельм Райх, являющийся основоположником телесной психоте-рапии, верил, что осуществление па-циентом спонтанных движений тела, в комплексе с ровным размеренным ды-ханием, способно снять мышечное напряжение и позволить эффективно устранить зажимы и блоки, мешаю-щие человеку жить. То есть от танца вы получите не только положительные эмоции и здоровое тело, но еще и пси-хологическую разрядку!</w:t>
      </w:r>
    </w:p>
    <w:p>
      <w:pPr>
        <w:sectPr>
          <w:pgSz w:w="11900" w:h="16838" w:orient="portrait"/>
          <w:cols w:equalWidth="0" w:num="2">
            <w:col w:w="5020" w:space="300"/>
            <w:col w:w="4600"/>
          </w:cols>
          <w:pgMar w:left="1140" w:top="999" w:right="846" w:bottom="416" w:gutter="0" w:footer="0" w:header="0"/>
        </w:sectPr>
      </w:pPr>
    </w:p>
    <w:p>
      <w:pPr>
        <w:jc w:val="both"/>
        <w:ind w:left="7" w:right="420" w:firstLine="567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Уборка.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Да,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это как раз то,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что вы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часто откладывали из-за нехватки вре-мени, из-за усталости после рабочей недели. Сейчас как никогда актуально снарядиться моющими средствами и сделать генеральную уборку: помыть двери, разобрать старую одежду, по-стирать шторы и сделать все то, что раньше откладывали. Не бойтесь браться за самые тяжелые, непривыч-ные дела. Вы сами удивитесь, насколько улучшится ваше настрое-ние! Чистота и отсутствие пыли благо-приятно скажутся на здоровье, как и умеренная физическая нагрузка, полу-ченная в течение уборки. Как отме-чают множество психологов, чистота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ind w:left="7" w:right="420" w:hanging="7"/>
        <w:spacing w:after="0" w:line="267" w:lineRule="auto"/>
        <w:tabs>
          <w:tab w:leader="none" w:pos="19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доме положительно влияет на психи-ческое состояние человека.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jc w:val="both"/>
        <w:ind w:left="7" w:right="420" w:firstLine="567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Йога и медитация.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Если вы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сильно переживаете из-за сложив-шейся ситуации и не можете переклю-читься на что-то другое, попробуйте сделать всего 3 упражнения, снижаю-щие уровень тревоги: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1247" w:hanging="680"/>
        <w:spacing w:after="0"/>
        <w:tabs>
          <w:tab w:leader="none" w:pos="124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Диафрагмальноедыха-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right="420"/>
        <w:spacing w:after="0" w:line="27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ние.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Диафрагма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—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это мышца,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распо-ложенная между грудной и брюшной полостями. Техника дыхания учит правильно использовать ее, чтобы ды-шать, как следует. Положите одну руку на живот, другую на грудь. Мед-ленно вдыхайте через нос, пока не ощутите рукой движение живота. Грудь при этом должна оставаться в покое. Представьте, что ваш живот - шарик, который вы пытаетесь надуть,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4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left="10" w:hanging="10"/>
        <w:spacing w:after="0" w:line="285" w:lineRule="auto"/>
        <w:tabs>
          <w:tab w:leader="none" w:pos="221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то время как грудь не движется. По-сле вдоха напрягите мышцы живота и выдыхайте сквозь сжатые губы. Когда вы начнете практиковать диафраг-мальное дыхание, вы можете почув-ствовать усталость и даже небольшое головокружение, со временем вы при-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0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выкнете. Правильное дыхание сни-жает тревогу, потому что помогает ис-пользовать меньше энергии и усилий для дыхания, замедляет сердцебиение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10" w:hanging="10"/>
        <w:spacing w:after="0" w:line="265" w:lineRule="auto"/>
        <w:tabs>
          <w:tab w:leader="none" w:pos="30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помогает снизить кровяное давле-ние.</w:t>
      </w:r>
    </w:p>
    <w:p>
      <w:pPr>
        <w:spacing w:after="0" w:line="17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70" w:hanging="303"/>
        <w:spacing w:after="0"/>
        <w:tabs>
          <w:tab w:leader="none" w:pos="870" w:val="left"/>
        </w:tabs>
        <w:numPr>
          <w:ilvl w:val="1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Осознаннаямедитация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0"/>
        <w:spacing w:after="0" w:line="28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процессе вы учитесь держать разум полностью в настоящем и отгонять от-влекающие мысли и негативные мо-дели мышления. Раньше медитация относилась к духовным практикам, сейчас многие обращаются к ней,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0"/>
        <w:spacing w:after="0" w:line="28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чтобы повысить концентрацию, научиться следить за своими мыслями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0" w:hanging="10"/>
        <w:spacing w:after="0" w:line="286" w:lineRule="auto"/>
        <w:tabs>
          <w:tab w:leader="none" w:pos="249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снять напряжение. Устройтесь в ти-хом месте и поставьте таймер на теле-фоне на пять минут. Это время пока-жется гораздо более долгим, чем вы себе представляете. Закройте глаза, расслабьтесь и наблюдайте за телом и дыханием. Обращайте внимание на ощущения в теле и прислушивайтесь к звуку дыхания. В какой-то момент мысли станут улетать далеко. Это естественная реакция. Как только за-метите, что мозг начал блуждать, снова сфокусируйте внимание на ды-хании. Будьте терпеливы с собой. Пер-вые несколько практик мысли посто-янно будут улетать, это нормально.</w:t>
      </w:r>
    </w:p>
    <w:p>
      <w:pPr>
        <w:sectPr>
          <w:pgSz w:w="11900" w:h="16838" w:orient="portrait"/>
          <w:cols w:equalWidth="0" w:num="2">
            <w:col w:w="5027" w:space="290"/>
            <w:col w:w="4610"/>
          </w:cols>
          <w:pgMar w:left="1133" w:top="999" w:right="846" w:bottom="416" w:gutter="0" w:footer="0" w:header="0"/>
        </w:sectPr>
      </w:pP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both"/>
        <w:ind w:left="7" w:right="420" w:firstLine="567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3)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Прогрессивная мышечная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релаксация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Сначала вы ощущаете,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затем напрягаете мышцы в теле, например, мышцы шеи, плеч, ладоней или ступней. Затем отпускаете напря-жение и позволяете им расслабиться. Упражнение ослабляет напряжение и улучшает сон, иногда помогает от го-ловных болей и расстройства пищева-рения. Вы можете начать с концентра-ции на ступнях, затем прорабатывать последовательно все тело по направле-нию вверх.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56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Алгоритм действий: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both"/>
        <w:ind w:left="147" w:right="420" w:hanging="5"/>
        <w:spacing w:after="0" w:line="271" w:lineRule="auto"/>
        <w:tabs>
          <w:tab w:leader="none" w:pos="298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сядьте, примите удобное положение тела, сделайте несколько спокойных вдохов и выдохов;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47" w:right="420" w:hanging="5"/>
        <w:spacing w:after="0" w:line="270" w:lineRule="auto"/>
        <w:tabs>
          <w:tab w:leader="none" w:pos="313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сожмите кулаки, а затем расслабьте их; растопырьте пальцы, а затем рас-слабьте их;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47" w:right="420" w:hanging="5"/>
        <w:spacing w:after="0" w:line="270" w:lineRule="auto"/>
        <w:tabs>
          <w:tab w:leader="none" w:pos="402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напрягите бицепсы, а затем рас-слабьте их; напрягите трицепсы, и расслабьте их;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47" w:right="420" w:hanging="5"/>
        <w:spacing w:after="0" w:line="271" w:lineRule="auto"/>
        <w:tabs>
          <w:tab w:leader="none" w:pos="344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отведите плечи назад, а затем рас-слабьте их; выдвиньте плечи вперед, а затем расслабьте их;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47" w:right="420" w:hanging="5"/>
        <w:spacing w:after="0" w:line="273" w:lineRule="auto"/>
        <w:tabs>
          <w:tab w:leader="none" w:pos="334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поверните голову до упора вправо, а затем расслабьте шею; поверните голову до упора влево, а затем рас-слабьте шею; прижмите к груди под-бородок, а затем расслабьте шею;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right="420" w:hanging="7"/>
        <w:spacing w:after="0" w:line="285" w:lineRule="auto"/>
        <w:tabs>
          <w:tab w:leader="none" w:pos="2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как можно шире откройте рот, а за-тем расслабьте его; как можно сильнее сожмите губы, а затем расслабьте их;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jc w:val="both"/>
        <w:ind w:left="147" w:right="420" w:hanging="5"/>
        <w:spacing w:after="0" w:line="272" w:lineRule="auto"/>
        <w:tabs>
          <w:tab w:leader="none" w:pos="313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можно дальше высуньте язык, а затем расслабьте его; втяните язык максимально в гортань, а затем рас-слабьте его; прижмите язык к небу, а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8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затем расслабьте его; прижмите язык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ind w:left="8" w:hanging="8"/>
        <w:spacing w:after="0" w:line="271" w:lineRule="auto"/>
        <w:tabs>
          <w:tab w:leader="none" w:pos="25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дну ротовой полости, а затем рас-слабьте его; - максимально широко раскройте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"/>
        <w:spacing w:after="0" w:line="272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глаза, а затем расслабьте их; со всей силы зажмурьтесь, а затем рас-слабьте глаза и нос; - сделайте глубокий вдох, а затем не-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"/>
        <w:spacing w:after="0" w:line="28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много доберите воздуха; дышите нормально в течение 15 секунд; вы-дохните весь воздух из легких, а за-тем выдохните еще немного; дышите нормально в течение 15 секунд; - осторожно прогнитесь в спине впе-ред, а затем расслабьте спину;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"/>
        <w:spacing w:after="0" w:line="28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 максимально втяните живот, а затем расслабьте его; максимально надуйте живот или напрягите мышцы брюш-ного пресса, а затем расслабьте их; - напрягите ягодичные мышцы и не-много приподнимите таз, а затем рас-слабьте мышцы ягодиц; - вытяните ноги вперед и поднимите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"/>
        <w:spacing w:after="0" w:line="273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15 см от пола, а затем опустите ноги и расслабьте их; сильно при-жмите ноги к полу, а затем рас-слабьте их; - поднимите вверх пальцы ног, а за-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"/>
        <w:spacing w:after="0" w:line="26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тем расслабьте их; поднимите вверх ступни, а затем расслабьте их.</w:t>
      </w:r>
    </w:p>
    <w:p>
      <w:pPr>
        <w:spacing w:after="0" w:line="22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-132" w:firstLine="557"/>
        <w:spacing w:after="0" w:line="274" w:lineRule="auto"/>
        <w:tabs>
          <w:tab w:leader="none" w:pos="692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идеале после выполнения этого комплекса упражнений ваши мышцы должны стать более расслабленными, чем были до этого, а сознание должно наполниться спокойствием и умиро-творением.</w:t>
      </w:r>
    </w:p>
    <w:p>
      <w:pPr>
        <w:sectPr>
          <w:pgSz w:w="11900" w:h="16838" w:orient="portrait"/>
          <w:cols w:equalWidth="0" w:num="2">
            <w:col w:w="5027" w:space="432"/>
            <w:col w:w="4468"/>
          </w:cols>
          <w:pgMar w:left="1133" w:top="997" w:right="846" w:bottom="416" w:gutter="0" w:footer="0" w:header="0"/>
        </w:sectPr>
      </w:pPr>
    </w:p>
    <w:p>
      <w:pPr>
        <w:jc w:val="both"/>
        <w:ind w:right="420" w:firstLine="567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Если этого не произошло, повто-рите всю процедуру. Старайтесь не ду-мать ни о чем и фокусироваться только на напряжении и расслаблении мышц.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ПСИХОЛОГИЧЕСКИЕ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УПРАЖНЕНИЯ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начала предлагаем вам упражнение «Коллаж». Тема коллажа может быть любой: мой психологиче-ский портрет, моя мечта, мое будущее, мой идеальный партнер и многое дру-гое. Попробуйте для начала сделать коллаж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«Мой психологический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портрет»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Берете журналы разной тематики, вырезаете все понравившиеся или «за-цепившие» картинки. Потом просмат-риваете всё, что вырезали, и отбираете самые интересные: те, что вызывают самые сильные чувства или которые связаны с самыми важными идеями и ассоциациями. И потом приклеиваете это всё на лист, «как рука возьмёт и глаз видит», то есть, спонтанно и ин-туитивно создавая пространство, в ко-тором все части листа более-менее вас устраивают.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right="42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Всё, создание коллажа на этом закан-чивается.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анализе обращают внимание на расположение частей коллажа на плоскости листа (центр — периферия, левый-правый край, верх-низ).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Обычно считается, что верхняя часть символически отражает более осознанные образы, низ листа - ближе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left="10" w:hanging="10"/>
        <w:spacing w:after="0" w:line="270" w:lineRule="auto"/>
        <w:tabs>
          <w:tab w:leader="none" w:pos="218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бессознательному; правый край (для правшей) - будущее, левый - про-шлое.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Также отмечают цветовые соот-ветствия: объекты, имеющие один и тот же цвет, могут символически быть связаны друг с другом.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Конечно, главная часть анализа - это прояснение символов, прояснение смысла образов, которые вы выбрали. Рассмотрите внимательно каждую вы-бранную вами картинку и запишите свои ассоциации. Подумайте, что эти изображения значат, на что указы-вают.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Можно записать своё описание коллажа на диктофон, потом прослу-шать его. В результате многое стано-вится заметнее. При прослушивании аудиозаписи обращайте внимание на заминки, паузы, интонации сомнения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10" w:hanging="10"/>
        <w:spacing w:after="0" w:line="265" w:lineRule="auto"/>
        <w:tabs>
          <w:tab w:leader="none" w:pos="259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своем рассказе. О содержании ва-шего рисунка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ind w:left="10" w:firstLine="566"/>
        <w:spacing w:after="0" w:line="2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Еще одно упражнение для вас –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«Ресурсы».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Составьте список вещей и заня-тий, которые помогают вам чувство-вать себя спокойно. Это могут быть за-пахи, звуки, вкусовые ощущения, дей-ствия.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Постарайтесь уделить хотя бы 15 минут одному из вышеперечисленных действий.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Обязательно сделайте упражне-ние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«План в будущее»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2">
            <w:col w:w="5020" w:space="290"/>
            <w:col w:w="4610"/>
          </w:cols>
          <w:pgMar w:left="1140" w:top="999" w:right="846" w:bottom="416" w:gutter="0" w:footer="0" w:header="0"/>
        </w:sectPr>
      </w:pPr>
    </w:p>
    <w:p>
      <w:pPr>
        <w:jc w:val="both"/>
        <w:ind w:left="7" w:right="420" w:firstLine="567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Составьте список с заголовком: «Когда закончится карантин и у меня появится возможность, я обязательно сделаю». Перечислите как минимум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7" w:right="420" w:hanging="7"/>
        <w:spacing w:after="0" w:line="265" w:lineRule="auto"/>
        <w:tabs>
          <w:tab w:leader="none" w:pos="40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пунктов, которые непременно вы-полните!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jc w:val="both"/>
        <w:ind w:left="7" w:right="420" w:firstLine="567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Предполагаем, что в силу ситуа-ции у вас могут появиться негативные мысли. Чтобы уменьшить их влияние мы рекомендуем несколько эффектив-ных психологических упражнений: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847" w:hanging="280"/>
        <w:spacing w:after="0"/>
        <w:tabs>
          <w:tab w:leader="none" w:pos="847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Упражнение «Отвлечение»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left="7" w:right="420" w:firstLine="567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Сосредоточьте внимание на ка-ком-нибудь предмете. Рассмотрите все его детали, потрогайте, понюхайте его; думайте только о нем. Попытай-тесь описать его так, будто впервые видите. Это может быть все, что угодно: ноготь большого пальца, обре-зок бумаги, правый ботинок: «он ко-ричневый, носки у него стерты, по-дошва на внутренней стороне износи-лась, надпись на подкладке еле-еле можно прочесть» и т.д.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7" w:right="420" w:firstLine="560"/>
        <w:spacing w:after="0" w:line="265" w:lineRule="auto"/>
        <w:tabs>
          <w:tab w:leader="none" w:pos="92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Упражнение «Фиксирование мыслей»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left="7" w:right="420" w:firstLine="567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Найдите удобное, спокойное ме-сто, где вам никто не сможет поме-шать. Приготовьте бумагу и карандаш.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jc w:val="both"/>
        <w:ind w:left="7" w:right="420" w:firstLine="5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Сядьте, выпрямите спину, за-кройте глаза. Сосредоточьтесь на ды-хании. Сначала сделайте вдох живо-том, дайте воздуху заполнить вашу грудную клетку, а затем - простран-ство над ключицами. После этого начните медленно выдыхать воздух,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произнося при этом мягкий звук «с-с-с» для того, чтобы определить, когда весь воздух выйдет.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Теперь легко и свободно сделайте новый вдох. Следите за ритмом дыха-ния... воздух входит... выходит, сопро-вождаясь мягким звуком «с-с-с». Об-ратите внимание на мысль, которая пришла вам в голову. Назовите ее как понравится, откройте глаза и запи-шите как можно короче. Затем прого-ните эту мысль, закройте глаза и снова сосредоточьтесь на дыхании, пока не всплывет следующие мысль или об-раз. Запишите их. И так далее. Не оста-навливайтесь ни на одной мысли. В этом упражнении вам нужна лишь «проба грунта», а не полнокровные идеи. Выполняйте упражнение в тече-ние 30 минут.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firstLine="557"/>
        <w:spacing w:after="0" w:line="265" w:lineRule="auto"/>
        <w:tabs>
          <w:tab w:leader="none" w:pos="1003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Упражнение по разотож-дествлению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Сядьте удобно, выпрямив спину. Закройте глаза. Сделайте несколько глубоких вдохов, мысленно следя за своим дыханием. Затем повторяйте вслух или про себя: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jc w:val="both"/>
        <w:ind w:firstLine="557"/>
        <w:spacing w:after="0" w:line="273" w:lineRule="auto"/>
        <w:tabs>
          <w:tab w:leader="none" w:pos="828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меня есть тело, но я - это не мое тело. Мое тело может быть больным или здоровым, усталым или бодрым, но это не влияет на меня, на мое истин-ное «Я».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Мое тело - прекрасный инстру-мент для ощущений и действий во внешнем мире, но оно всего лишь ин-струмент. Я хорошо с ним обращаюсь,</w:t>
      </w:r>
    </w:p>
    <w:p>
      <w:pPr>
        <w:sectPr>
          <w:pgSz w:w="11900" w:h="16838" w:orient="portrait"/>
          <w:cols w:equalWidth="0" w:num="2">
            <w:col w:w="5027" w:space="300"/>
            <w:col w:w="4600"/>
          </w:cols>
          <w:pgMar w:left="1133" w:top="999" w:right="846" w:bottom="416" w:gutter="0" w:footer="0" w:header="0"/>
        </w:sectPr>
      </w:pPr>
    </w:p>
    <w:p>
      <w:pPr>
        <w:ind w:left="7" w:right="420" w:hanging="7"/>
        <w:spacing w:after="0" w:line="265" w:lineRule="auto"/>
        <w:tabs>
          <w:tab w:leader="none" w:pos="197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стараюсь, чтобы оно было здоровым, но мое тело - это не «Я».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27" w:hanging="260"/>
        <w:spacing w:after="0"/>
        <w:tabs>
          <w:tab w:leader="none" w:pos="827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меня есть тело, но я - это не мое</w:t>
      </w:r>
    </w:p>
    <w:p>
      <w:pPr>
        <w:spacing w:after="0" w:line="5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тело.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right="420" w:firstLine="560"/>
        <w:spacing w:after="0" w:line="286" w:lineRule="auto"/>
        <w:tabs>
          <w:tab w:leader="none" w:pos="852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меня есть эмоции, но я - это не мои эмоции. Мои эмоции многочис-ленны, изменчивы, противоречивы. Однако я всегда остаюсь собой, своим «Я», радуюсь или горюю, спокоен или взволнован, надеюсь на что-то или от-чаиваюсь. Поскольку я могу наблю-дать, понимать и оценивать свои эмо-ции и, более того, управлять, владеть ими, использовать их, то очевидно, что они - не есть мое «Я».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7" w:right="420" w:firstLine="560"/>
        <w:spacing w:after="0" w:line="265" w:lineRule="auto"/>
        <w:tabs>
          <w:tab w:leader="none" w:pos="852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меня есть эмоции, но я - это не мои эмоции.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right="420" w:firstLine="560"/>
        <w:spacing w:after="0" w:line="267" w:lineRule="auto"/>
        <w:tabs>
          <w:tab w:leader="none" w:pos="857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меня есть интеллект, но я - это не мой интеллект.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67" w:right="420"/>
        <w:spacing w:after="0" w:line="26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Он достаточно развит и активен. Он является инструментом для</w:t>
      </w:r>
    </w:p>
    <w:p>
      <w:pPr>
        <w:spacing w:after="0" w:line="3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right="420"/>
        <w:spacing w:after="0" w:line="28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познания окружающего и моего внут-реннего мира, но он — это не мое «Я».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right="420" w:firstLine="560"/>
        <w:spacing w:after="0" w:line="265" w:lineRule="auto"/>
        <w:tabs>
          <w:tab w:leader="none" w:pos="857" w:val="left"/>
        </w:tabs>
        <w:numPr>
          <w:ilvl w:val="1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меня есть интеллект, но я - это не мой интеллект.</w:t>
      </w:r>
    </w:p>
    <w:p>
      <w:pPr>
        <w:spacing w:after="0" w:line="3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right="420" w:firstLine="567"/>
        <w:spacing w:after="0" w:line="272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- Центр чистого самосознания. Я - Центр Воли, способный вла-деть и управлять моим интеллектом, эмоциями, физическим телом и всеми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моими психическими процессами.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6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- это постоянное и неизменное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«Я».</w:t>
      </w:r>
    </w:p>
    <w:p>
      <w:pPr>
        <w:spacing w:after="0" w:line="5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56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4. Упражнение «Поплавок в оке-</w:t>
      </w:r>
    </w:p>
    <w:p>
      <w:pPr>
        <w:spacing w:after="0" w:line="4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ане»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left="7" w:right="420" w:firstLine="567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Вообразите, что вы - маленький поплавок в огромном океане... У вас нет цели, компаса, карты, руля, весел...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both"/>
        <w:ind w:left="7" w:right="42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движетесь туда, куда несет вас ве-тер и океанские волны... Большая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left="10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волна может на некоторое время накрыть вас, но вы вновь выныриваете на поверхность... Попытайтесь ощу-тить эти толчки и выныривания...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left="10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Ощутите движение волны... тепло солнца... капли дождя... подушку моря под вами, поддерживающую вас... По-смотрите, какие еще ощущения возни-кают у вас, когда вы представляете себя маленьким поплавком в большом океане.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850" w:hanging="283"/>
        <w:spacing w:after="0"/>
        <w:tabs>
          <w:tab w:leader="none" w:pos="85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Упражнение «Маяк»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Представьте маленький скали-стый остров вдали от континента. На вершине острова - высокий, крепко поставленный маяк. Вообразите себя этим маяком, стоящим на скалистом острове. Ваши стены такие толстые и прочные, что даже сильные ветры, по-стоянно дующие на острове, не могут покачнуть вас. Из окон вашего верх-него этажа вы днем и ночью, в хоро-шую и плохую погоду посылаете мощ-ный пучок света, служащий ориенти-ром для судов. Помните о той энерге-тической системе, которая поддержи-вает постоянство вашего светового луча, скользящего по океану, преду-преждающего мореплавателей о мелях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10" w:hanging="10"/>
        <w:spacing w:after="0" w:line="265" w:lineRule="auto"/>
        <w:tabs>
          <w:tab w:leader="none" w:pos="29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являющегося символом безопасно-сти для людей на берегу.</w:t>
      </w:r>
    </w:p>
    <w:p>
      <w:pPr>
        <w:spacing w:after="0" w:line="190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Теперь постарайтесь ощутить внутренний источник света в себе - света, который никогда не гаснет.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jc w:val="both"/>
        <w:ind w:left="10" w:firstLine="566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Важной составляющей частью нашей жизни является сон. Людям</w:t>
      </w:r>
    </w:p>
    <w:p>
      <w:pPr>
        <w:sectPr>
          <w:pgSz w:w="11900" w:h="16838" w:orient="portrait"/>
          <w:cols w:equalWidth="0" w:num="2">
            <w:col w:w="5027" w:space="290"/>
            <w:col w:w="4610"/>
          </w:cols>
          <w:pgMar w:left="1133" w:top="999" w:right="846" w:bottom="416" w:gutter="0" w:footer="0" w:header="0"/>
        </w:sectPr>
      </w:pPr>
    </w:p>
    <w:p>
      <w:pPr>
        <w:jc w:val="both"/>
        <w:ind w:right="420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свойственно смотреть приятные и ин-тересные сны. Как у вас с этим? Од-нако сны не всегда могут быть прият-ными.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Важно уметь справляться со страшными и незавершенными снами.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right="420" w:firstLine="560"/>
        <w:spacing w:after="0" w:line="265" w:lineRule="auto"/>
        <w:tabs>
          <w:tab w:leader="none" w:pos="1085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Упражнение «Завершение прерванного сна»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560" w:right="420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Вернитесь в свой сон. Ощутите то же чувство страха. Пусть происходящие события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продолжатся.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Продолжите и завершите сон так, как вам бы хотелось.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Возможно, у вас сейчас есть во-просы, на которые Вы не можете найти ответы. Понимание может прийти при выполнении следующего упражнения.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1100" w:hanging="540"/>
        <w:spacing w:after="0"/>
        <w:tabs>
          <w:tab w:leader="none" w:pos="1100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Упражнение   «Китайский</w:t>
      </w:r>
    </w:p>
    <w:p>
      <w:pPr>
        <w:spacing w:after="0" w:line="4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храм»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Примите медитативную позу и наблюдайте за своим дыханием.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Далее вообразите, что вы взбира-етесь по каменным ступеням на высо-кий крутой холм. На верху холма стоит китайский храм. В середине каждой из четырех его стен - дверь. На каждой двери выгравирован золотой дракон. Толкните одну из дверей и войдите в храм.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jc w:val="both"/>
        <w:ind w:right="420" w:firstLine="567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Внутри нет ничего, кроме множе-ства свитков, лежащих на полках, по-хожих на стеллажи наших публичных библиотек. Выберите один из свитков.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Перенесите его в середину храма, ко-торая освещена ярким светом, падаю-щим через застекленную крышу. Раз-верните свиток. Прочитайте его и найдите ответ на свой вопрос.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осмысления собственной жизни, ее ценностей и приоритетов предлагаем два упражнения.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840" w:hanging="283"/>
        <w:spacing w:after="0"/>
        <w:tabs>
          <w:tab w:leader="none" w:pos="840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Упражнение «Ручей»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Сядьте прямо. Сделайте не-сколько глубоких вдохов.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Представьте, что вы поднимае-тесь по горной дороге, рядом с кото-рой протекает ручей.</w:t>
      </w:r>
    </w:p>
    <w:p>
      <w:pPr>
        <w:spacing w:after="0" w:line="181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Когда ручей и дорога начнут рас-ходиться, сойдите с дороги и следуйте вдоль ручья к его истоку... Это неболь-шой родничок прозрачной воды, вы-бивающийся из-под земли. Он совсем маленький.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Теперь вообразите, что вы - капля этого родника; почувствуйте, как вы стекаете по склону, соединяетесь с другими каплями, становитесь ручей-ком, который сбегает вниз, затем сли-вается с другими ручейками и превра-щается в широкий поток. Заметьте, как замедляется течение там, где склон становится пологим, и как снова уско-ряется на крутых местах. Что вы чув-ствуете, когда камни встречаются на вашем пути или, когда рыба проплы-вает в глубине потока?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Теперь вы стали широкой-широ-кой рекой и медленно-медленно дви-жетесь мимо городов, деревень...</w:t>
      </w:r>
    </w:p>
    <w:p>
      <w:pPr>
        <w:sectPr>
          <w:pgSz w:w="11900" w:h="16838" w:orient="portrait"/>
          <w:cols w:equalWidth="0" w:num="2">
            <w:col w:w="5020" w:space="300"/>
            <w:col w:w="4600"/>
          </w:cols>
          <w:pgMar w:left="1140" w:top="999" w:right="846" w:bottom="416" w:gutter="0" w:footer="0" w:header="0"/>
        </w:sectPr>
      </w:pP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Наверху, над вами - люди, лодки, ко-рабли. Какие чувства это у вас вызы-вает?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567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Вот вы уже вблизи океана, и ча-стицы соленой воды смешиваются с вами. Вы вливаетесь в океан, станови-тесь его частью, и ваша чистая родни-ковая вода растворяется в его соленой воде.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firstLine="5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Вообразите, что вы – именно эта волна, которая вздымается и опадает, вздымается и опадает. Будьте той ча-стичкой волны, которая накатывается на песок, забегает все дальше и дальше, затем застывает на мгновение и, снова шурша, отступает назад и со-единяется с океаном.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567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Вообразите себя в глубине, без-молвной, темной частью океана.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5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 себя огромной вол-ной посередине океана. Будьте одной из капель, которая вздымается на гре-бень волны, срывается дуновением ветра, становится капелькой тумана и сливается с другими каплями. Туман-ное облако, медленно плывущее над океаном... Потом над берегом, над холмами, над высокими горами.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firstLine="567"/>
        <w:spacing w:after="0" w:line="2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Теперь вообразите, что вы - ча-стичка дождя, которая выпадает из этого облака; вы плавно опускаетесь на гору, попадаете в почву, станови-тесь частью родника. Вы катитесь вниз по склону и понимаете, что снова стали ручьем в том же самом месте, с которого начинали свой путь.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9.  Упражнение  «Мудрый  ста-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рец»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Сядьте прямо. Сделайте не-сколько глубоких вдохов.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Вообразите, что вы находитесь в старом большом доме викторианской эпохи, в котором никто сейчас не жи-вет. Пройдите через все комнаты, по-смотрите на старую мебель, лампы, картины, интерьер.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Поднимитесь по лестнице на вто-рой этаж, пройдитесь по спальням.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замечаете бархатный занавес, который прикрывает какую-то дверь. Отодвиньте занавес и откройте дверь. За ней вы видите ступени, по которым, судя по пыли, давным-давно никто не ходил.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6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Поднимитесь по ступеням. Вы видите дверь, откройте ее и войдите.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находитесь в заставленной книгами комнате, куда свет проникает со всех сторон и сверху. Вы начинаете читать заголовки книг и вдруг замеча-ете, что в одном из углов комнаты си-дит старец.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«Я ждал тебя», - говорит он. Вы понимаете, что он знает все и ответит на любой вопрос, который вы зада-дите.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Теперь спросите: «Зачем я ро-дился на этот свет?»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firstLine="566"/>
        <w:spacing w:after="0" w:line="28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Послушайте его ответ и задайте любой другой вопрос, который хотите. Поблагодарите мудрого старца, по-прощайтесь, выйдите из комнаты, спу-ститесь по лестнице и покиньте дом.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600" w:space="720"/>
            <w:col w:w="4600"/>
          </w:cols>
          <w:pgMar w:left="1140" w:top="993" w:right="846" w:bottom="41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8</w:t>
      </w:r>
    </w:p>
    <w:p>
      <w:pPr>
        <w:sectPr>
          <w:pgSz w:w="11900" w:h="16838" w:orient="portrait"/>
          <w:cols w:equalWidth="0" w:num="1">
            <w:col w:w="9920"/>
          </w:cols>
          <w:pgMar w:left="1140" w:top="993" w:right="846" w:bottom="416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260" w:right="920" w:firstLine="502"/>
        <w:spacing w:after="0" w:line="38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ПОЛЕЗНЫЕ ССЫЛКИ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Ссылки на музеи онлайн: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Эрмитаж</w:t>
      </w:r>
    </w:p>
    <w:p>
      <w:pPr>
        <w:spacing w:after="0" w:line="4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/>
        <w:spacing w:after="0"/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https://bit.ly/33nCpQg</w:t>
      </w:r>
    </w:p>
    <w:p>
      <w:pPr>
        <w:spacing w:after="0" w:line="92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20" w:hanging="367"/>
        <w:spacing w:after="0" w:line="259" w:lineRule="auto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ятичасовое путешествие по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Эрмитажу, снятое на iPhone 11 Pro одним дублем в 4К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https://bit.ly/39VHDoI</w:t>
      </w:r>
    </w:p>
    <w:p>
      <w:pPr>
        <w:spacing w:after="0" w:line="6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20" w:hanging="367"/>
        <w:spacing w:after="0" w:line="271" w:lineRule="auto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MetropolitanOpera анонсировала бесплатные стримы Livein HD со следующей недели каждый день, в понедельник Кармен, в четверг Травиата, 22-го Евгений Онегин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https://bit.ly/2TTSr1f</w:t>
      </w:r>
    </w:p>
    <w:p>
      <w:pPr>
        <w:spacing w:after="0" w:line="4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20" w:hanging="367"/>
        <w:spacing w:after="0" w:line="266" w:lineRule="auto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Венская опера тоже проводит бесплатные трансляции на пе-риод карантина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https://bit.ly/39OINlQ</w:t>
      </w:r>
    </w:p>
    <w:p>
      <w:pPr>
        <w:spacing w:after="0" w:line="49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20" w:hanging="367"/>
        <w:spacing w:after="0" w:line="269" w:lineRule="auto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Трансляции балетов Большого театра, 29 марта «Ромео и Джу-льетта» Прокофьева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https://www.bolshoi.ru/about/rela ys/</w:t>
      </w:r>
    </w:p>
    <w:p>
      <w:pPr>
        <w:spacing w:after="0" w:line="51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80" w:hanging="367"/>
        <w:spacing w:after="0" w:line="250" w:lineRule="auto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7"/>
          <w:szCs w:val="27"/>
          <w:color w:val="auto"/>
        </w:rPr>
      </w:pPr>
      <w:r>
        <w:rPr>
          <w:rFonts w:ascii="Calibri" w:cs="Calibri" w:eastAsia="Calibri" w:hAnsi="Calibri"/>
          <w:sz w:val="27"/>
          <w:szCs w:val="27"/>
          <w:color w:val="auto"/>
        </w:rPr>
        <w:t>П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роект Гугла</w:t>
      </w:r>
      <w:r>
        <w:rPr>
          <w:rFonts w:ascii="Calibri" w:cs="Calibri" w:eastAsia="Calibri" w:hAnsi="Calibri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Arts and Culture</w:t>
      </w:r>
      <w:r>
        <w:rPr>
          <w:rFonts w:ascii="Calibri" w:cs="Calibri" w:eastAsia="Calibri" w:hAnsi="Calibri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563C1"/>
        </w:rPr>
        <w:t>https://artsandculture.google.com/</w:t>
      </w:r>
    </w:p>
    <w:p>
      <w:pPr>
        <w:spacing w:after="0" w:line="68" w:lineRule="exact"/>
        <w:rPr>
          <w:rFonts w:ascii="Symbol" w:cs="Symbol" w:eastAsia="Symbol" w:hAnsi="Symbol"/>
          <w:sz w:val="27"/>
          <w:szCs w:val="27"/>
          <w:color w:val="auto"/>
        </w:rPr>
      </w:pPr>
    </w:p>
    <w:p>
      <w:pPr>
        <w:ind w:left="420" w:right="420" w:hanging="367"/>
        <w:spacing w:after="0" w:line="261" w:lineRule="auto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Амстердамский музей Ван Гога с функцией googlestreetview: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https://bit.ly/2TRdiSQ</w:t>
      </w:r>
    </w:p>
    <w:p>
      <w:pPr>
        <w:spacing w:after="0" w:line="5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80" w:hanging="367"/>
        <w:spacing w:after="0" w:line="276" w:lineRule="auto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Третьяковская галерея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563C1"/>
        </w:rPr>
        <w:t>https://artsandculture.google.com/ …/the-state-tretyakov-gal…</w:t>
      </w:r>
    </w:p>
    <w:p>
      <w:pPr>
        <w:spacing w:after="0" w:line="4" w:lineRule="exact"/>
        <w:rPr>
          <w:rFonts w:ascii="Symbol" w:cs="Symbol" w:eastAsia="Symbol" w:hAnsi="Symbol"/>
          <w:sz w:val="27"/>
          <w:szCs w:val="27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Музейисторииискусств</w:t>
      </w:r>
    </w:p>
    <w:p>
      <w:pPr>
        <w:spacing w:after="0" w:line="5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20"/>
        <w:spacing w:after="0" w:line="267" w:lineRule="auto"/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(KunsthistorischesMuseum), Вена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https://bit.ly/3d08Zfm</w:t>
      </w:r>
    </w:p>
    <w:p>
      <w:pPr>
        <w:spacing w:after="0" w:line="12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2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Цифровые архивы Уффици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9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370" w:right="40"/>
        <w:spacing w:after="0" w:line="28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563C1"/>
        </w:rPr>
        <w:t>https://www.uffizi.it/en/pages/digi tal-archives</w:t>
      </w:r>
    </w:p>
    <w:p>
      <w:pPr>
        <w:ind w:left="370" w:hanging="370"/>
        <w:spacing w:after="0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Лувр</w:t>
      </w:r>
    </w:p>
    <w:p>
      <w:pPr>
        <w:spacing w:after="0" w:line="6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right="260"/>
        <w:spacing w:after="0" w:line="283" w:lineRule="auto"/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563C1"/>
        </w:rPr>
        <w:t>https://bit.ly/2WciGBi https://www.louvre.fr/en/media-en-ligne</w:t>
      </w:r>
    </w:p>
    <w:p>
      <w:pPr>
        <w:spacing w:after="0" w:line="34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61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Государственный Русский му-зей (Санкт-Петербург)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https://bit.ly/2IOQDjq</w:t>
      </w:r>
    </w:p>
    <w:p>
      <w:pPr>
        <w:spacing w:after="0" w:line="5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66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Британский музей, онлайн-кол-лекция одна из самых масштаб-ных, более 3,5 млн экспонатов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https://www.britishmuseum.org</w:t>
      </w:r>
    </w:p>
    <w:p>
      <w:pPr>
        <w:spacing w:after="0" w:line="49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70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Британский музей, виртуальные экскурсии по музею и экспози-циям на официальном YouTube канале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https://www.youtube.com/user/bri tishmuseum</w:t>
      </w:r>
    </w:p>
    <w:p>
      <w:pPr>
        <w:spacing w:after="0" w:line="4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80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Прадо, фото более 11 тысяч про-изведений, поиск по художни-кам (с алфавитным указателем) и тематический поиск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563C1"/>
        </w:rPr>
        <w:t>https://www.museodelprado.es</w:t>
      </w:r>
    </w:p>
    <w:p>
      <w:pPr>
        <w:spacing w:after="0" w:line="42" w:lineRule="exact"/>
        <w:rPr>
          <w:rFonts w:ascii="Symbol" w:cs="Symbol" w:eastAsia="Symbol" w:hAnsi="Symbol"/>
          <w:sz w:val="27"/>
          <w:szCs w:val="27"/>
          <w:color w:val="auto"/>
        </w:rPr>
      </w:pPr>
    </w:p>
    <w:p>
      <w:pPr>
        <w:ind w:left="370" w:hanging="370"/>
        <w:spacing w:after="0" w:line="260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узеи Ватикана и Сикстинская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капелла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http://www.vatican.va/various/cap pelle/sistina_vr/index.html</w:t>
      </w:r>
    </w:p>
    <w:p>
      <w:pPr>
        <w:spacing w:after="0" w:line="5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61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Метрополитен-музей, Нью-Йорк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https://www.metmuseum.org</w:t>
      </w:r>
    </w:p>
    <w:p>
      <w:pPr>
        <w:spacing w:after="0" w:line="64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64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нлайн-коллекция нью-йорк-ского музея современного ис-кусства (МоМА), около 84 ты-сяч работ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https://www.moma.org/collection/</w:t>
      </w:r>
    </w:p>
    <w:p>
      <w:pPr>
        <w:spacing w:after="0" w:line="5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36" w:lineRule="auto"/>
        <w:tabs>
          <w:tab w:leader="none" w:pos="370" w:val="left"/>
        </w:tabs>
        <w:numPr>
          <w:ilvl w:val="0"/>
          <w:numId w:val="21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нлайн-коллекция музея Гуг-генхайм</w:t>
      </w:r>
    </w:p>
    <w:p>
      <w:pPr>
        <w:sectPr>
          <w:pgSz w:w="11900" w:h="16838" w:orient="portrait"/>
          <w:cols w:equalWidth="0" w:num="2">
            <w:col w:w="4720" w:space="650"/>
            <w:col w:w="4250"/>
          </w:cols>
          <w:pgMar w:left="1440" w:top="999" w:right="846" w:bottom="416" w:gutter="0" w:footer="0" w:header="0"/>
        </w:sectPr>
      </w:pPr>
    </w:p>
    <w:p>
      <w:pPr>
        <w:ind w:left="720" w:right="560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https://www.guggenheim.org/coll ection-online</w:t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ind w:left="720" w:right="1440" w:hanging="367"/>
        <w:spacing w:after="0" w:line="268" w:lineRule="auto"/>
        <w:tabs>
          <w:tab w:leader="none" w:pos="720" w:val="left"/>
        </w:tabs>
        <w:numPr>
          <w:ilvl w:val="0"/>
          <w:numId w:val="22"/>
        </w:numPr>
        <w:rPr>
          <w:rFonts w:ascii="Symbol" w:cs="Symbol" w:eastAsia="Symbol" w:hAnsi="Symbol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Музей Сальвадора Дали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563C1"/>
        </w:rPr>
        <w:t>https://bit.ly/33iHVmX</w:t>
      </w:r>
    </w:p>
    <w:p>
      <w:pPr>
        <w:spacing w:after="0" w:line="51" w:lineRule="exact"/>
        <w:rPr>
          <w:rFonts w:ascii="Symbol" w:cs="Symbol" w:eastAsia="Symbol" w:hAnsi="Symbol"/>
          <w:sz w:val="27"/>
          <w:szCs w:val="27"/>
          <w:color w:val="auto"/>
        </w:rPr>
      </w:pPr>
    </w:p>
    <w:p>
      <w:pPr>
        <w:ind w:left="720" w:right="460" w:hanging="367"/>
        <w:spacing w:after="0" w:line="264" w:lineRule="auto"/>
        <w:tabs>
          <w:tab w:leader="none" w:pos="720" w:val="left"/>
        </w:tabs>
        <w:numPr>
          <w:ilvl w:val="0"/>
          <w:numId w:val="2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идео-галерея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NASA,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недлин-ные видео в высоком разреше-нии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https://www.nasa.gov/co…/ultra-high-definition-video-gallery</w:t>
      </w:r>
    </w:p>
    <w:p>
      <w:pPr>
        <w:spacing w:after="0" w:line="5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720" w:right="480" w:hanging="367"/>
        <w:spacing w:after="0" w:line="275" w:lineRule="auto"/>
        <w:tabs>
          <w:tab w:leader="none" w:pos="720" w:val="left"/>
        </w:tabs>
        <w:numPr>
          <w:ilvl w:val="0"/>
          <w:numId w:val="22"/>
        </w:numPr>
        <w:rPr>
          <w:rFonts w:ascii="Symbol" w:cs="Symbol" w:eastAsia="Symbol" w:hAnsi="Symbol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Смитсоновский музей </w:t>
      </w: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0563C1"/>
        </w:rPr>
        <w:t>https://www.si.edu/exhibitions/onl ine</w:t>
      </w:r>
    </w:p>
    <w:p>
      <w:pPr>
        <w:spacing w:after="0" w:line="42" w:lineRule="exact"/>
        <w:rPr>
          <w:rFonts w:ascii="Symbol" w:cs="Symbol" w:eastAsia="Symbol" w:hAnsi="Symbol"/>
          <w:sz w:val="27"/>
          <w:szCs w:val="27"/>
          <w:color w:val="auto"/>
        </w:rPr>
      </w:pPr>
    </w:p>
    <w:p>
      <w:pPr>
        <w:ind w:left="720" w:right="520" w:hanging="367"/>
        <w:spacing w:after="0" w:line="247" w:lineRule="auto"/>
        <w:tabs>
          <w:tab w:leader="none" w:pos="720" w:val="left"/>
        </w:tabs>
        <w:numPr>
          <w:ilvl w:val="0"/>
          <w:numId w:val="2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Национальный музей в Кракове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https://bit.ly/3d29dT0</w:t>
      </w:r>
    </w:p>
    <w:p>
      <w:pPr>
        <w:spacing w:after="0" w:line="74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720" w:right="460" w:hanging="367"/>
        <w:spacing w:after="0" w:line="261" w:lineRule="auto"/>
        <w:tabs>
          <w:tab w:leader="none" w:pos="720" w:val="left"/>
        </w:tabs>
        <w:numPr>
          <w:ilvl w:val="0"/>
          <w:numId w:val="2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Музей изобразительных искус-ств в Будапеште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https://bit.ly/3d08L80</w:t>
      </w:r>
    </w:p>
    <w:p>
      <w:pPr>
        <w:spacing w:after="0" w:line="66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720" w:right="460" w:hanging="367"/>
        <w:spacing w:after="0" w:line="266" w:lineRule="auto"/>
        <w:tabs>
          <w:tab w:leader="none" w:pos="720" w:val="left"/>
        </w:tabs>
        <w:numPr>
          <w:ilvl w:val="0"/>
          <w:numId w:val="22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Calibri" w:cs="Calibri" w:eastAsia="Calibri" w:hAnsi="Calibri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узеи Нью-Йорка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Calibri" w:cs="Calibri" w:eastAsia="Calibri" w:hAnsi="Calibri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виртуаль-ные коллекции и экскурсии, ар-хивы лекций и рассказов самих художников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https://34travel.me/post/nyc-museums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right="460" w:firstLine="567"/>
        <w:spacing w:after="0" w:line="2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Если захотите почитать пси-хологическую литературу: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720" w:right="460" w:hanging="367"/>
        <w:spacing w:after="0" w:line="249" w:lineRule="auto"/>
        <w:tabs>
          <w:tab w:leader="none" w:pos="720" w:val="left"/>
        </w:tabs>
        <w:numPr>
          <w:ilvl w:val="0"/>
          <w:numId w:val="2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Эверест Шостром «Человек-ма-нипулятор»</w:t>
      </w:r>
    </w:p>
    <w:p>
      <w:pPr>
        <w:spacing w:after="0" w:line="7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720" w:right="460" w:hanging="367"/>
        <w:spacing w:after="0" w:line="247" w:lineRule="auto"/>
        <w:tabs>
          <w:tab w:leader="none" w:pos="720" w:val="left"/>
        </w:tabs>
        <w:numPr>
          <w:ilvl w:val="0"/>
          <w:numId w:val="2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Эрик Берн «Люди, которые иг-рают в игры»</w:t>
      </w:r>
    </w:p>
    <w:p>
      <w:pPr>
        <w:spacing w:after="0" w:line="76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720" w:right="460" w:hanging="367"/>
        <w:spacing w:after="0" w:line="248" w:lineRule="auto"/>
        <w:tabs>
          <w:tab w:leader="none" w:pos="720" w:val="left"/>
        </w:tabs>
        <w:numPr>
          <w:ilvl w:val="0"/>
          <w:numId w:val="2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Эрик Берн «Игры, в которые иг-рают люди»</w:t>
      </w:r>
    </w:p>
    <w:p>
      <w:pPr>
        <w:spacing w:after="0" w:line="74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jc w:val="both"/>
        <w:ind w:left="720" w:right="460" w:hanging="367"/>
        <w:spacing w:after="0" w:line="261" w:lineRule="auto"/>
        <w:tabs>
          <w:tab w:leader="none" w:pos="720" w:val="left"/>
        </w:tabs>
        <w:numPr>
          <w:ilvl w:val="0"/>
          <w:numId w:val="2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Эрих Фромм «Искусство лю-бить. Исследование природы любви»</w:t>
      </w:r>
    </w:p>
    <w:p>
      <w:pPr>
        <w:spacing w:after="0" w:line="22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720" w:hanging="367"/>
        <w:spacing w:after="0"/>
        <w:tabs>
          <w:tab w:leader="none" w:pos="720" w:val="left"/>
        </w:tabs>
        <w:numPr>
          <w:ilvl w:val="0"/>
          <w:numId w:val="23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Эрих Фромм «Иметь или быть»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70" w:hanging="370"/>
        <w:spacing w:after="0" w:line="247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Артур Шопенгауэр «Афоризмы житейской мудрости»</w:t>
      </w:r>
    </w:p>
    <w:p>
      <w:pPr>
        <w:spacing w:after="0" w:line="76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jc w:val="both"/>
        <w:ind w:left="370" w:hanging="370"/>
        <w:spacing w:after="0" w:line="261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Кен Уилбер «Безграничное. Во-сточные и западные стратегии саморазвития человека»</w:t>
      </w:r>
    </w:p>
    <w:p>
      <w:pPr>
        <w:spacing w:after="0" w:line="5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jc w:val="both"/>
        <w:ind w:left="370" w:hanging="370"/>
        <w:spacing w:after="0" w:line="261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Роберт Джонсон «Мы. Глубин-ные аспекты романтической любви»</w:t>
      </w:r>
    </w:p>
    <w:p>
      <w:pPr>
        <w:spacing w:after="0" w:line="5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Виктор Дольник «Непослушное дитя биосферы»</w:t>
      </w:r>
    </w:p>
    <w:p>
      <w:pPr>
        <w:spacing w:after="0" w:line="7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jc w:val="both"/>
        <w:ind w:left="370" w:hanging="370"/>
        <w:spacing w:after="0" w:line="262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Анна Чернявская «Психология господства и подчинения: Хре-стоматия»</w:t>
      </w:r>
    </w:p>
    <w:p>
      <w:pPr>
        <w:spacing w:after="0" w:line="53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Стэнли Милгрем «Подчинение авторитету»</w:t>
      </w:r>
    </w:p>
    <w:p>
      <w:pPr>
        <w:spacing w:after="0" w:line="7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Бессел Ван Дер Колк «Тело ве-дёт счёт»</w:t>
      </w:r>
    </w:p>
    <w:p>
      <w:pPr>
        <w:spacing w:after="0" w:line="7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Дэниел Шактер «Семь грехов памяти»</w:t>
      </w:r>
    </w:p>
    <w:p>
      <w:pPr>
        <w:spacing w:after="0" w:line="7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Джо Наварро «Опасные лично-сти»</w:t>
      </w:r>
    </w:p>
    <w:p>
      <w:pPr>
        <w:spacing w:after="0" w:line="7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Дэниел Гилберт «Спотыкаясь о счастье»</w:t>
      </w:r>
    </w:p>
    <w:p>
      <w:pPr>
        <w:spacing w:after="0" w:line="71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Роберт Чалдини «Психоло-гия влияния»</w:t>
      </w:r>
    </w:p>
    <w:p>
      <w:pPr>
        <w:spacing w:after="0" w:line="36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Сьюзан Кейн «Интроверты»</w:t>
      </w:r>
    </w:p>
    <w:p>
      <w:pPr>
        <w:spacing w:after="0" w:line="4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Себастьян Юнгер «Племя»</w:t>
      </w:r>
    </w:p>
    <w:p>
      <w:pPr>
        <w:spacing w:after="0" w:line="82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Джонатан Хайдт «Гипотеза сча-стья»</w:t>
      </w:r>
    </w:p>
    <w:p>
      <w:pPr>
        <w:spacing w:after="0" w:line="36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Келли Макгонигал «Сила воли»</w:t>
      </w:r>
    </w:p>
    <w:p>
      <w:pPr>
        <w:spacing w:after="0" w:line="82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7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Франс де Вааль «Истоки мо-рали»</w:t>
      </w:r>
    </w:p>
    <w:p>
      <w:pPr>
        <w:spacing w:after="0" w:line="7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7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Джордж Саймон «Кто в овечьей шкуре»</w:t>
      </w:r>
    </w:p>
    <w:p>
      <w:pPr>
        <w:spacing w:after="0" w:line="41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Виктор Франкл «Сказать жизни</w:t>
      </w:r>
    </w:p>
    <w:p>
      <w:pPr>
        <w:spacing w:after="0" w:line="4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/>
        <w:spacing w:after="0"/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“да”»</w:t>
      </w:r>
    </w:p>
    <w:p>
      <w:pPr>
        <w:spacing w:after="0" w:line="8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370" w:hanging="370"/>
        <w:spacing w:after="0" w:line="249" w:lineRule="auto"/>
        <w:tabs>
          <w:tab w:leader="none" w:pos="370" w:val="left"/>
        </w:tabs>
        <w:numPr>
          <w:ilvl w:val="0"/>
          <w:numId w:val="24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Психологическая газета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0563C1"/>
        </w:rPr>
        <w:t>https://psy.su/materialy</w:t>
      </w:r>
    </w:p>
    <w:p>
      <w:pPr>
        <w:sectPr>
          <w:pgSz w:w="11900" w:h="16838" w:orient="portrait"/>
          <w:cols w:equalWidth="0" w:num="2">
            <w:col w:w="5060" w:space="610"/>
            <w:col w:w="4250"/>
          </w:cols>
          <w:pgMar w:left="1140" w:top="999" w:right="846" w:bottom="416" w:gutter="0" w:footer="0" w:header="0"/>
        </w:sectPr>
      </w:pP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" w:firstLine="560"/>
        <w:spacing w:after="0" w:line="265" w:lineRule="auto"/>
        <w:tabs>
          <w:tab w:leader="none" w:pos="1104" w:val="left"/>
        </w:tabs>
        <w:numPr>
          <w:ilvl w:val="1"/>
          <w:numId w:val="2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несколько замечательных фильмов и мультфильмов:</w:t>
      </w:r>
    </w:p>
    <w:p>
      <w:pPr>
        <w:spacing w:after="0" w:line="169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</w:pPr>
    </w:p>
    <w:p>
      <w:pPr>
        <w:ind w:left="727" w:hanging="367"/>
        <w:spacing w:after="0"/>
        <w:tabs>
          <w:tab w:leader="none" w:pos="727" w:val="left"/>
        </w:tabs>
        <w:numPr>
          <w:ilvl w:val="0"/>
          <w:numId w:val="25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«Перед классом», 2008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2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Брэд страдает синдромом Туретта (тики), но очень хочет работать учите-лем.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фильма веет добром. Простой, жиз-неутверждающий, без особых глубин, но в самое сердце. Бонусом очарова-тельный актёр в главной роли и атмо-сфера 2000-х Америки.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ind w:left="727" w:hanging="367"/>
        <w:spacing w:after="0"/>
        <w:tabs>
          <w:tab w:leader="none" w:pos="727" w:val="left"/>
        </w:tabs>
        <w:numPr>
          <w:ilvl w:val="1"/>
          <w:numId w:val="26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«Чудо», 2017</w:t>
      </w:r>
    </w:p>
    <w:p>
      <w:pPr>
        <w:spacing w:after="0" w:line="260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jc w:val="both"/>
        <w:ind w:left="7" w:hanging="7"/>
        <w:spacing w:after="0" w:line="268" w:lineRule="auto"/>
        <w:tabs>
          <w:tab w:leader="none" w:pos="391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одной стороны, мальчик Август Пулман такой же, как и другие маль-чишки его возраста: любит ходить на дни рождения к друзьям, играть в ком-пьютерные игры, фанатеет от «Звезд-ных войн», играет со своей собакой, ссорится и мирится со старшей сест-рой. А, с другой, он совсем не такой как другие мальчишки его возраста. Во-первых, Август никогда не ходил в обычную школу — с первого класса с ним дома занималась мама. Во-вто-рых, Август перенес 27 операций. Из-за очень редкой, но иногда встречаю-щейся генетической ошибки у Августа нет лица. И вот такой мальчик должен пойти в школу. В первый раз. К обыч-ным детям.</w:t>
      </w:r>
    </w:p>
    <w:p>
      <w:pPr>
        <w:spacing w:after="0" w:line="159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727" w:hanging="367"/>
        <w:spacing w:after="0"/>
        <w:tabs>
          <w:tab w:leader="none" w:pos="727" w:val="left"/>
        </w:tabs>
        <w:numPr>
          <w:ilvl w:val="1"/>
          <w:numId w:val="26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«Невидимая сторона», 2009</w:t>
      </w:r>
      <w:r>
        <w:rPr>
          <w:rFonts w:ascii="Segoe UI Symbol" w:cs="Segoe UI Symbol" w:eastAsia="Segoe UI Symbol" w:hAnsi="Segoe UI Symbol"/>
          <w:sz w:val="28"/>
          <w:szCs w:val="28"/>
          <w:color w:val="auto"/>
        </w:rPr>
        <w:t>⠀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из неблагополучной семьи. Его взяла к себе «белая» пара с детьми и помогла стать звездой американского футбола.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720" w:hanging="370"/>
        <w:spacing w:after="0"/>
        <w:tabs>
          <w:tab w:leader="none" w:pos="720" w:val="left"/>
        </w:tabs>
        <w:numPr>
          <w:ilvl w:val="0"/>
          <w:numId w:val="27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«1+1», 2011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both"/>
        <w:spacing w:after="0" w:line="26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Пострадав в результате несчастного случая, богатый аристократ Филипп нанимает в помощники человека, ко-торый менее всего подходит для этой работы, - молодого жителя предместья Дрисса, только что освободившегося из тюрьмы. Несмотря на то, что Фи-липп прикован к инвалидному креслу, Дриссу удается привнести в размерен-ную жизнь аристократа дух приключе-ний,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spacing w:after="0" w:line="25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Значительно поддержать его психоло-гически и лучше понять собственный смысл жизни.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720" w:hanging="370"/>
        <w:spacing w:after="0"/>
        <w:tabs>
          <w:tab w:leader="none" w:pos="720" w:val="left"/>
        </w:tabs>
        <w:numPr>
          <w:ilvl w:val="0"/>
          <w:numId w:val="28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«Зеленая книга», 2018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both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Утонченный светский лев, богатый и талантливый музыкант нанимает в ка-честве водителя и телохранителя чело-века, который менее всего подходит для этой работы. Тони «Болтун» - вы-шибала, не умеющий держать рот на замке и пользоваться столовыми при-борами, зато он хорошо работает кула-ками. Это турне навсегда изменит жизнь обоих.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720" w:hanging="370"/>
        <w:spacing w:after="0"/>
        <w:tabs>
          <w:tab w:leader="none" w:pos="720" w:val="left"/>
        </w:tabs>
        <w:numPr>
          <w:ilvl w:val="0"/>
          <w:numId w:val="29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«Песнь моря», 2014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607" w:space="720"/>
            <w:col w:w="4600"/>
          </w:cols>
          <w:pgMar w:left="1133" w:top="999" w:right="846" w:bottom="416" w:gutter="0" w:footer="0" w:header="0"/>
        </w:sectPr>
      </w:pPr>
    </w:p>
    <w:p>
      <w:pPr>
        <w:jc w:val="both"/>
        <w:ind w:left="7" w:right="46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Светлый, лёгкий, трогательный фильм. Отличный актёрский состав! Кажется, что картина уж слишком идеалистическая... Пока не узнаёшь, что в основе лежит реальная история Майкла Оэра, чернокожего мальчика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jc w:val="both"/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Сюжет повествует о последней «селки», которая может перевопло-щаться из тюленя в человека, и о ее пу-тешествии к морю.</w:t>
      </w:r>
    </w:p>
    <w:p>
      <w:pPr>
        <w:sectPr>
          <w:pgSz w:w="11900" w:h="16838" w:orient="portrait"/>
          <w:cols w:equalWidth="0" w:num="2">
            <w:col w:w="5067" w:space="260"/>
            <w:col w:w="4600"/>
          </w:cols>
          <w:pgMar w:left="1133" w:top="999" w:right="846" w:bottom="416" w:gutter="0" w:footer="0" w:header="0"/>
          <w:type w:val="continuous"/>
        </w:sectPr>
      </w:pP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>Музыка для релаксации: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«Car Ride» Aleksander Biggs</w:t>
      </w:r>
    </w:p>
    <w:p>
      <w:pPr>
        <w:spacing w:after="0" w:line="4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«Call it Love» Натан Бол</w:t>
      </w:r>
    </w:p>
    <w:p>
      <w:pPr>
        <w:spacing w:after="0" w:line="4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«Seneca» Novo Amor</w:t>
      </w:r>
    </w:p>
    <w:p>
      <w:pPr>
        <w:spacing w:after="0" w:line="4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«Villains» Luca Fogale</w:t>
      </w:r>
    </w:p>
    <w:p>
      <w:pPr>
        <w:spacing w:after="0" w:line="4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«Nightlife» Axel Flovent</w:t>
      </w:r>
    </w:p>
    <w:p>
      <w:pPr>
        <w:spacing w:after="0" w:line="4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«Used to be» Luca Fogale</w:t>
      </w:r>
    </w:p>
    <w:p>
      <w:pPr>
        <w:spacing w:after="0" w:line="4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«Tidal Wave» Old Sea Brigade</w:t>
      </w:r>
    </w:p>
    <w:p>
      <w:pPr>
        <w:spacing w:after="0" w:line="45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«Long Way Down» Джошуа Хи-</w:t>
      </w:r>
    </w:p>
    <w:p>
      <w:pPr>
        <w:spacing w:after="0" w:line="47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/>
        <w:spacing w:after="0"/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слоп</w:t>
      </w:r>
    </w:p>
    <w:p>
      <w:pPr>
        <w:spacing w:after="0" w:line="48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hanging="367"/>
        <w:spacing w:after="0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«Oceans Apart» Secret Nations</w:t>
      </w:r>
    </w:p>
    <w:p>
      <w:pPr>
        <w:spacing w:after="0" w:line="82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ind w:left="420" w:right="4726" w:hanging="367"/>
        <w:spacing w:after="0" w:line="247" w:lineRule="auto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«Love Brought Weight» Old Sea Brigade</w:t>
      </w:r>
    </w:p>
    <w:p>
      <w:pPr>
        <w:spacing w:after="0" w:line="76" w:lineRule="exact"/>
        <w:rPr>
          <w:rFonts w:ascii="Symbol" w:cs="Symbol" w:eastAsia="Symbol" w:hAnsi="Symbol"/>
          <w:sz w:val="28"/>
          <w:szCs w:val="28"/>
          <w:color w:val="auto"/>
        </w:rPr>
      </w:pPr>
    </w:p>
    <w:p>
      <w:pPr>
        <w:jc w:val="both"/>
        <w:ind w:left="420" w:right="4726" w:hanging="367"/>
        <w:spacing w:after="0" w:line="262" w:lineRule="auto"/>
        <w:tabs>
          <w:tab w:leader="none" w:pos="420" w:val="left"/>
        </w:tabs>
        <w:numPr>
          <w:ilvl w:val="0"/>
          <w:numId w:val="30"/>
        </w:numPr>
        <w:rPr>
          <w:rFonts w:ascii="Symbol" w:cs="Symbol" w:eastAsia="Symbol" w:hAnsi="Symbol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Классическая музыка отече-ственных и зарубежных испол-нителей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-273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12</w:t>
      </w:r>
    </w:p>
    <w:sectPr>
      <w:pgSz w:w="11900" w:h="16838" w:orient="portrait"/>
      <w:cols w:equalWidth="0" w:num="1">
        <w:col w:w="9026"/>
      </w:cols>
      <w:pgMar w:left="1440" w:top="1440" w:right="1440" w:bottom="41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4000000" w:csb0="00000001" w:csb1="40000000"/>
  </w:font>
</w:fonts>
</file>

<file path=word/numbering.xml><?xml version="1.0" encoding="utf-8"?>
<w:numbering xmlns:w="http://schemas.openxmlformats.org/wordprocessingml/2006/main">
  <w:abstractNum w:abstractNumId="0">
    <w:nsid w:val="1547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54DE"/>
    <w:multiLevelType w:val="hybridMultilevel"/>
    <w:lvl w:ilvl="0">
      <w:lvlJc w:val="left"/>
      <w:lvlText w:val="%1)"/>
      <w:numFmt w:val="decimal"/>
      <w:start w:val="1"/>
    </w:lvl>
  </w:abstractNum>
  <w:abstractNum w:abstractNumId="2">
    <w:nsid w:val="39B3"/>
    <w:multiLevelType w:val="hybridMultilevel"/>
    <w:lvl w:ilvl="0">
      <w:lvlJc w:val="left"/>
      <w:lvlText w:val="в"/>
      <w:numFmt w:val="bullet"/>
      <w:start w:val="1"/>
    </w:lvl>
  </w:abstractNum>
  <w:abstractNum w:abstractNumId="3">
    <w:nsid w:val="2D12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)"/>
      <w:numFmt w:val="decimal"/>
      <w:start w:val="2"/>
    </w:lvl>
  </w:abstractNum>
  <w:abstractNum w:abstractNumId="4">
    <w:nsid w:val="74D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5">
    <w:nsid w:val="4DC8"/>
    <w:multiLevelType w:val="hybridMultilevel"/>
    <w:lvl w:ilvl="0">
      <w:lvlJc w:val="left"/>
      <w:lvlText w:val="к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6">
    <w:nsid w:val="6443"/>
    <w:multiLevelType w:val="hybridMultilevel"/>
    <w:lvl w:ilvl="0">
      <w:lvlJc w:val="left"/>
      <w:lvlText w:val="к"/>
      <w:numFmt w:val="bullet"/>
      <w:start w:val="1"/>
    </w:lvl>
  </w:abstractNum>
  <w:abstractNum w:abstractNumId="7">
    <w:nsid w:val="66BB"/>
    <w:multiLevelType w:val="hybridMultilevel"/>
    <w:lvl w:ilvl="0">
      <w:lvlJc w:val="left"/>
      <w:lvlText w:val="в"/>
      <w:numFmt w:val="bullet"/>
      <w:start w:val="1"/>
    </w:lvl>
  </w:abstractNum>
  <w:abstractNum w:abstractNumId="8">
    <w:nsid w:val="428B"/>
    <w:multiLevelType w:val="hybridMultilevel"/>
    <w:lvl w:ilvl="0">
      <w:lvlJc w:val="left"/>
      <w:lvlText w:val="%1"/>
      <w:numFmt w:val="decimal"/>
      <w:start w:val="10"/>
    </w:lvl>
  </w:abstractNum>
  <w:abstractNum w:abstractNumId="9">
    <w:nsid w:val="26A6"/>
    <w:multiLevelType w:val="hybridMultilevel"/>
    <w:lvl w:ilvl="0">
      <w:lvlJc w:val="left"/>
      <w:lvlText w:val="%1."/>
      <w:numFmt w:val="decimal"/>
      <w:start w:val="1"/>
    </w:lvl>
  </w:abstractNum>
  <w:abstractNum w:abstractNumId="10">
    <w:nsid w:val="701F"/>
    <w:multiLevelType w:val="hybridMultilevel"/>
    <w:lvl w:ilvl="0">
      <w:lvlJc w:val="left"/>
      <w:lvlText w:val="%1."/>
      <w:numFmt w:val="decimal"/>
      <w:start w:val="2"/>
    </w:lvl>
  </w:abstractNum>
  <w:abstractNum w:abstractNumId="11">
    <w:nsid w:val="5D03"/>
    <w:multiLevelType w:val="hybridMultilevel"/>
    <w:lvl w:ilvl="0">
      <w:lvlJc w:val="left"/>
      <w:lvlText w:val="%1."/>
      <w:numFmt w:val="decimal"/>
      <w:start w:val="3"/>
    </w:lvl>
  </w:abstractNum>
  <w:abstractNum w:abstractNumId="12">
    <w:nsid w:val="7A5A"/>
    <w:multiLevelType w:val="hybridMultilevel"/>
    <w:lvl w:ilvl="0">
      <w:lvlJc w:val="left"/>
      <w:lvlText w:val="У"/>
      <w:numFmt w:val="bullet"/>
      <w:start w:val="1"/>
    </w:lvl>
  </w:abstractNum>
  <w:abstractNum w:abstractNumId="13">
    <w:nsid w:val="767D"/>
    <w:multiLevelType w:val="hybridMultilevel"/>
    <w:lvl w:ilvl="0">
      <w:lvlJc w:val="left"/>
      <w:lvlText w:val="я"/>
      <w:numFmt w:val="bullet"/>
      <w:start w:val="1"/>
    </w:lvl>
    <w:lvl w:ilvl="1">
      <w:lvlJc w:val="left"/>
      <w:lvlText w:val="У"/>
      <w:numFmt w:val="bullet"/>
      <w:start w:val="1"/>
    </w:lvl>
  </w:abstractNum>
  <w:abstractNum w:abstractNumId="14">
    <w:nsid w:val="4509"/>
    <w:multiLevelType w:val="hybridMultilevel"/>
    <w:lvl w:ilvl="0">
      <w:lvlJc w:val="left"/>
      <w:lvlText w:val="%1."/>
      <w:numFmt w:val="decimal"/>
      <w:start w:val="5"/>
    </w:lvl>
  </w:abstractNum>
  <w:abstractNum w:abstractNumId="15">
    <w:nsid w:val="1238"/>
    <w:multiLevelType w:val="hybridMultilevel"/>
    <w:lvl w:ilvl="0">
      <w:lvlJc w:val="left"/>
      <w:lvlText w:val="и"/>
      <w:numFmt w:val="bullet"/>
      <w:start w:val="1"/>
    </w:lvl>
  </w:abstractNum>
  <w:abstractNum w:abstractNumId="16">
    <w:nsid w:val="3B25"/>
    <w:multiLevelType w:val="hybridMultilevel"/>
    <w:lvl w:ilvl="0">
      <w:lvlJc w:val="left"/>
      <w:lvlText w:val="%1."/>
      <w:numFmt w:val="decimal"/>
      <w:start w:val="6"/>
    </w:lvl>
  </w:abstractNum>
  <w:abstractNum w:abstractNumId="17">
    <w:nsid w:val="1E1F"/>
    <w:multiLevelType w:val="hybridMultilevel"/>
    <w:lvl w:ilvl="0">
      <w:lvlJc w:val="left"/>
      <w:lvlText w:val="%1."/>
      <w:numFmt w:val="decimal"/>
      <w:start w:val="7"/>
    </w:lvl>
  </w:abstractNum>
  <w:abstractNum w:abstractNumId="18">
    <w:nsid w:val="6E5D"/>
    <w:multiLevelType w:val="hybridMultilevel"/>
    <w:lvl w:ilvl="0">
      <w:lvlJc w:val="left"/>
      <w:lvlText w:val="%1."/>
      <w:numFmt w:val="decimal"/>
      <w:start w:val="8"/>
    </w:lvl>
  </w:abstractNum>
  <w:abstractNum w:abstractNumId="19">
    <w:nsid w:val="1AD4"/>
    <w:multiLevelType w:val="hybridMultilevel"/>
    <w:lvl w:ilvl="0">
      <w:lvlJc w:val="left"/>
      <w:lvlText w:val=""/>
      <w:numFmt w:val="bullet"/>
      <w:start w:val="1"/>
    </w:lvl>
  </w:abstractNum>
  <w:abstractNum w:abstractNumId="20">
    <w:nsid w:val="63CB"/>
    <w:multiLevelType w:val="hybridMultilevel"/>
    <w:lvl w:ilvl="0">
      <w:lvlJc w:val="left"/>
      <w:lvlText w:val=""/>
      <w:numFmt w:val="bullet"/>
      <w:start w:val="1"/>
    </w:lvl>
  </w:abstractNum>
  <w:abstractNum w:abstractNumId="21">
    <w:nsid w:val="6BFC"/>
    <w:multiLevelType w:val="hybridMultilevel"/>
    <w:lvl w:ilvl="0">
      <w:lvlJc w:val="left"/>
      <w:lvlText w:val=""/>
      <w:numFmt w:val="bullet"/>
      <w:start w:val="1"/>
    </w:lvl>
  </w:abstractNum>
  <w:abstractNum w:abstractNumId="22">
    <w:nsid w:val="7F96"/>
    <w:multiLevelType w:val="hybridMultilevel"/>
    <w:lvl w:ilvl="0">
      <w:lvlJc w:val="left"/>
      <w:lvlText w:val=""/>
      <w:numFmt w:val="bullet"/>
      <w:start w:val="1"/>
    </w:lvl>
  </w:abstractNum>
  <w:abstractNum w:abstractNumId="23">
    <w:nsid w:val="7FF5"/>
    <w:multiLevelType w:val="hybridMultilevel"/>
    <w:lvl w:ilvl="0">
      <w:lvlJc w:val="left"/>
      <w:lvlText w:val=""/>
      <w:numFmt w:val="bullet"/>
      <w:start w:val="1"/>
    </w:lvl>
  </w:abstractNum>
  <w:abstractNum w:abstractNumId="24">
    <w:nsid w:val="4E45"/>
    <w:multiLevelType w:val="hybridMultilevel"/>
    <w:lvl w:ilvl="0">
      <w:lvlJc w:val="left"/>
      <w:lvlText w:val=""/>
      <w:numFmt w:val="bullet"/>
      <w:start w:val="1"/>
    </w:lvl>
    <w:lvl w:ilvl="1">
      <w:lvlJc w:val="left"/>
      <w:lvlText w:val="И"/>
      <w:numFmt w:val="bullet"/>
      <w:start w:val="1"/>
    </w:lvl>
  </w:abstractNum>
  <w:abstractNum w:abstractNumId="25">
    <w:nsid w:val="323B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"/>
      <w:numFmt w:val="bullet"/>
      <w:start w:val="1"/>
    </w:lvl>
  </w:abstractNum>
  <w:abstractNum w:abstractNumId="26">
    <w:nsid w:val="2213"/>
    <w:multiLevelType w:val="hybridMultilevel"/>
    <w:lvl w:ilvl="0">
      <w:lvlJc w:val="left"/>
      <w:lvlText w:val=""/>
      <w:numFmt w:val="bullet"/>
      <w:start w:val="1"/>
    </w:lvl>
  </w:abstractNum>
  <w:abstractNum w:abstractNumId="27">
    <w:nsid w:val="260D"/>
    <w:multiLevelType w:val="hybridMultilevel"/>
    <w:lvl w:ilvl="0">
      <w:lvlJc w:val="left"/>
      <w:lvlText w:val=""/>
      <w:numFmt w:val="bullet"/>
      <w:start w:val="1"/>
    </w:lvl>
  </w:abstractNum>
  <w:abstractNum w:abstractNumId="28">
    <w:nsid w:val="6B89"/>
    <w:multiLevelType w:val="hybridMultilevel"/>
    <w:lvl w:ilvl="0">
      <w:lvlJc w:val="left"/>
      <w:lvlText w:val=""/>
      <w:numFmt w:val="bullet"/>
      <w:start w:val="1"/>
    </w:lvl>
  </w:abstractNum>
  <w:abstractNum w:abstractNumId="29">
    <w:nsid w:val="30A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2020-03-28T07:39:10Z</dcterms:created>
  <dcterms:modified xsi:type="dcterms:W3CDTF">2020-03-28T07:39:10Z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