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0B" w:rsidRPr="0096220B" w:rsidRDefault="0096220B" w:rsidP="00962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20B">
        <w:rPr>
          <w:rFonts w:ascii="Times New Roman" w:hAnsi="Times New Roman" w:cs="Times New Roman"/>
          <w:sz w:val="24"/>
          <w:szCs w:val="24"/>
        </w:rPr>
        <w:t>Информация ФГАОУ ВО ЮФУ</w:t>
      </w:r>
    </w:p>
    <w:p w:rsidR="0096220B" w:rsidRPr="0096220B" w:rsidRDefault="0096220B" w:rsidP="00962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20B">
        <w:rPr>
          <w:rFonts w:ascii="Times New Roman" w:hAnsi="Times New Roman" w:cs="Times New Roman"/>
          <w:sz w:val="24"/>
          <w:szCs w:val="24"/>
        </w:rPr>
        <w:t xml:space="preserve">о профессиональной переподготовке и повышении квалификации специалистов </w:t>
      </w:r>
    </w:p>
    <w:p w:rsidR="0096220B" w:rsidRPr="0096220B" w:rsidRDefault="0096220B" w:rsidP="00962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20B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</w:t>
      </w:r>
    </w:p>
    <w:p w:rsidR="0096220B" w:rsidRPr="0096220B" w:rsidRDefault="0096220B" w:rsidP="00962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2955"/>
        <w:gridCol w:w="3261"/>
        <w:gridCol w:w="1701"/>
        <w:gridCol w:w="1559"/>
      </w:tblGrid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Количество человек (ежегодно)</w:t>
            </w:r>
          </w:p>
        </w:tc>
      </w:tr>
      <w:tr w:rsidR="0096220B" w:rsidRPr="0096220B" w:rsidTr="00BE0784">
        <w:tc>
          <w:tcPr>
            <w:tcW w:w="9918" w:type="dxa"/>
            <w:gridSpan w:val="5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переподготовки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</w:t>
            </w:r>
          </w:p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1200 часов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продолжительность 1 год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Дошкольная дефектология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1200 часов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продолжительность 1 год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Обучение и воспитание лиц с нарушением интеллектуального развития</w:t>
            </w:r>
          </w:p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(Олигофренопедагогика</w:t>
            </w:r>
            <w:proofErr w:type="gramStart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520 часов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Специальное и инклюзивное образование лиц с нарушением зрения (Тифлопедагогика)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520 часов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Педагогическое обеспечение специального и инклюзивного образования лиц с нарушением слуха (Сурдопедагогика)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520 часов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и инклюзивное образование лиц с расстройствами </w:t>
            </w:r>
            <w:proofErr w:type="spellStart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 спектра (РАС)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520 часов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220B" w:rsidRPr="0096220B" w:rsidTr="00BE0784">
        <w:tc>
          <w:tcPr>
            <w:tcW w:w="9918" w:type="dxa"/>
            <w:gridSpan w:val="5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2 недели 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 различных клинических форм речевой патологии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Технологии коррекционно-развивающей деятельности в условиях реализации ФГОС</w:t>
            </w:r>
            <w:proofErr w:type="gramStart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ои ФГОС НОО ОВЗ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2 недели 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эмоциональных нарушений у детей раннего возраста с расстройствами </w:t>
            </w:r>
            <w:proofErr w:type="spellStart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 спектра </w:t>
            </w:r>
            <w:r w:rsidRPr="0096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(РАС)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2 недели 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для лиц с ОВЗ: технология разработки и реализации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 xml:space="preserve">2 недели 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220B" w:rsidRPr="0096220B" w:rsidTr="00BE0784">
        <w:tc>
          <w:tcPr>
            <w:tcW w:w="442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5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26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701" w:type="dxa"/>
          </w:tcPr>
          <w:p w:rsidR="0096220B" w:rsidRPr="0096220B" w:rsidRDefault="0096220B" w:rsidP="00962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559" w:type="dxa"/>
          </w:tcPr>
          <w:p w:rsidR="0096220B" w:rsidRPr="0096220B" w:rsidRDefault="0096220B" w:rsidP="0096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F525E" w:rsidRPr="0096220B" w:rsidRDefault="001F525E" w:rsidP="00962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525E" w:rsidRPr="0096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20B"/>
    <w:rsid w:val="001F525E"/>
    <w:rsid w:val="0096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>МОУ "Юридическая Гимназия им. М.М. Сперанского"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2019-12-05T08:18:00Z</dcterms:created>
  <dcterms:modified xsi:type="dcterms:W3CDTF">2019-12-05T08:18:00Z</dcterms:modified>
</cp:coreProperties>
</file>